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71" w:rsidRPr="005A451D" w:rsidRDefault="005A451D" w:rsidP="005A4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5A451D">
        <w:rPr>
          <w:rFonts w:ascii="Times New Roman" w:hAnsi="Times New Roman" w:cs="Times New Roman"/>
          <w:sz w:val="28"/>
          <w:szCs w:val="28"/>
        </w:rPr>
        <w:t>prostowanie do pytań i odpowiedzi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</w:p>
    <w:p w:rsidR="005A451D" w:rsidRPr="005A451D" w:rsidRDefault="005A451D" w:rsidP="005A451D">
      <w:pPr>
        <w:pStyle w:val="NormalnyWeb"/>
        <w:spacing w:after="0" w:line="227" w:lineRule="atLeast"/>
      </w:pPr>
      <w:r w:rsidRPr="005A451D">
        <w:rPr>
          <w:b/>
          <w:color w:val="000000"/>
          <w:shd w:val="clear" w:color="auto" w:fill="FFFFFF"/>
        </w:rPr>
        <w:t xml:space="preserve">Dotyczy: </w:t>
      </w:r>
      <w:r w:rsidRPr="005A451D">
        <w:rPr>
          <w:b/>
          <w:bCs/>
          <w:color w:val="000000"/>
        </w:rPr>
        <w:t>Dostawa 3 szt. lamp operacyjnych, 3 szt. kolumn anestezjologicznych, 3 szt. kolumn chirurgicznych.</w:t>
      </w:r>
    </w:p>
    <w:p w:rsidR="005A451D" w:rsidRPr="005A451D" w:rsidRDefault="005A451D" w:rsidP="005A451D">
      <w:pPr>
        <w:pStyle w:val="NormalnyWeb"/>
        <w:spacing w:after="0" w:line="227" w:lineRule="atLeast"/>
      </w:pPr>
      <w:r w:rsidRPr="005A451D">
        <w:rPr>
          <w:b/>
          <w:bCs/>
          <w:color w:val="000000"/>
          <w:shd w:val="clear" w:color="auto" w:fill="FFFFFF"/>
        </w:rPr>
        <w:t>Znak sprawy: STG – 271 – POIŚ- 3/18</w:t>
      </w:r>
    </w:p>
    <w:p w:rsidR="005A451D" w:rsidRPr="005A451D" w:rsidRDefault="005A451D" w:rsidP="005A451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A451D" w:rsidRPr="005A451D" w:rsidRDefault="005A451D" w:rsidP="005A45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451D" w:rsidRPr="005A451D" w:rsidRDefault="005A451D" w:rsidP="005A45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45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ZAPYTANIA DO SPECYFIKACJI ISTOTNYCH WARUNKÓW ZAMÓWIENIA</w:t>
      </w:r>
    </w:p>
    <w:p w:rsidR="005A451D" w:rsidRPr="005A451D" w:rsidRDefault="005A451D" w:rsidP="005A451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A451D" w:rsidRPr="005A451D" w:rsidRDefault="005A451D" w:rsidP="005A45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PYTANIE NR 1</w:t>
      </w:r>
    </w:p>
    <w:p w:rsidR="005A451D" w:rsidRPr="005A451D" w:rsidRDefault="005A451D" w:rsidP="005A451D">
      <w:pPr>
        <w:pStyle w:val="NormalnyWeb"/>
        <w:spacing w:line="256" w:lineRule="auto"/>
      </w:pPr>
      <w:r w:rsidRPr="005A451D">
        <w:rPr>
          <w:color w:val="000000"/>
          <w:shd w:val="clear" w:color="auto" w:fill="FFFFFF"/>
        </w:rPr>
        <w:t>Dotyczy: konstrukcji czaszy</w:t>
      </w:r>
    </w:p>
    <w:p w:rsidR="005A451D" w:rsidRPr="005A451D" w:rsidRDefault="005A451D" w:rsidP="005A451D">
      <w:pPr>
        <w:pStyle w:val="NormalnyWeb"/>
        <w:spacing w:line="256" w:lineRule="auto"/>
      </w:pPr>
      <w:r w:rsidRPr="005A451D">
        <w:rPr>
          <w:color w:val="000000"/>
          <w:shd w:val="clear" w:color="auto" w:fill="FFFFFF"/>
        </w:rPr>
        <w:t>Czy zamawiający dopuści j</w:t>
      </w:r>
      <w:r w:rsidRPr="005A451D">
        <w:t xml:space="preserve">ednolitą konstrukcję czaszy głównej i pomocniczej w kształcie prostokąta wykonaną z aluminium oraz krystalicznego szkła? Prostokątne czasze znacznie ułatwiają pozycjonowanie lampy co jest ich niewątpliwą zaletą. </w:t>
      </w:r>
    </w:p>
    <w:p w:rsidR="005A451D" w:rsidRPr="005A451D" w:rsidRDefault="005A451D" w:rsidP="005A451D">
      <w:pPr>
        <w:pStyle w:val="NormalnyWeb"/>
        <w:spacing w:before="0" w:beforeAutospacing="0" w:after="0" w:line="256" w:lineRule="auto"/>
        <w:rPr>
          <w:b/>
        </w:rPr>
      </w:pPr>
      <w:r w:rsidRPr="005A451D">
        <w:rPr>
          <w:b/>
        </w:rPr>
        <w:t>Odpowiedź</w:t>
      </w:r>
    </w:p>
    <w:p w:rsidR="005A451D" w:rsidRPr="005A451D" w:rsidRDefault="005A451D" w:rsidP="005A451D">
      <w:pPr>
        <w:pStyle w:val="NormalnyWeb"/>
        <w:spacing w:before="0" w:beforeAutospacing="0" w:after="0" w:line="256" w:lineRule="auto"/>
        <w:rPr>
          <w:b/>
        </w:rPr>
      </w:pPr>
      <w:r w:rsidRPr="005A451D">
        <w:rPr>
          <w:b/>
        </w:rPr>
        <w:t>Zamawiający jeszcze raz przeanalizował pytanie. Zamawiający dopuszcza ale bez przyznawania punktów.</w:t>
      </w:r>
    </w:p>
    <w:p w:rsidR="005A451D" w:rsidRPr="005A451D" w:rsidRDefault="005A451D" w:rsidP="005A451D">
      <w:pPr>
        <w:pStyle w:val="NormalnyWeb"/>
        <w:spacing w:line="256" w:lineRule="auto"/>
        <w:rPr>
          <w:color w:val="000000"/>
          <w:u w:val="single"/>
          <w:shd w:val="clear" w:color="auto" w:fill="FFFFFF"/>
        </w:rPr>
      </w:pPr>
    </w:p>
    <w:p w:rsidR="005A451D" w:rsidRPr="005A451D" w:rsidRDefault="005A451D">
      <w:pPr>
        <w:rPr>
          <w:rFonts w:ascii="Times New Roman" w:hAnsi="Times New Roman" w:cs="Times New Roman"/>
        </w:rPr>
      </w:pPr>
    </w:p>
    <w:sectPr w:rsidR="005A451D" w:rsidRPr="005A45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79" w:rsidRDefault="00C91579" w:rsidP="005A451D">
      <w:pPr>
        <w:spacing w:after="0" w:line="240" w:lineRule="auto"/>
      </w:pPr>
      <w:r>
        <w:separator/>
      </w:r>
    </w:p>
  </w:endnote>
  <w:endnote w:type="continuationSeparator" w:id="0">
    <w:p w:rsidR="00C91579" w:rsidRDefault="00C91579" w:rsidP="005A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79" w:rsidRDefault="00C91579" w:rsidP="005A451D">
      <w:pPr>
        <w:spacing w:after="0" w:line="240" w:lineRule="auto"/>
      </w:pPr>
      <w:r>
        <w:separator/>
      </w:r>
    </w:p>
  </w:footnote>
  <w:footnote w:type="continuationSeparator" w:id="0">
    <w:p w:rsidR="00C91579" w:rsidRDefault="00C91579" w:rsidP="005A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1D" w:rsidRDefault="005A451D">
    <w:pPr>
      <w:pStyle w:val="Nagwek"/>
    </w:pPr>
    <w:r>
      <w:rPr>
        <w:noProof/>
        <w:lang w:eastAsia="pl-PL"/>
      </w:rPr>
      <w:drawing>
        <wp:inline distT="0" distB="0" distL="0" distR="0" wp14:anchorId="0F56D736" wp14:editId="118AF6E1">
          <wp:extent cx="1743075" cy="56857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93" cy="56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90DC43A" wp14:editId="602DAC1A">
          <wp:extent cx="1733474" cy="578207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131" cy="57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E705B41" wp14:editId="3769C061">
          <wp:extent cx="1409700" cy="622024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33" cy="62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1D"/>
    <w:rsid w:val="005A451D"/>
    <w:rsid w:val="008F1E71"/>
    <w:rsid w:val="00C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71FA-BE16-4129-B643-3C8B8F31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45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51D"/>
  </w:style>
  <w:style w:type="paragraph" w:styleId="Stopka">
    <w:name w:val="footer"/>
    <w:basedOn w:val="Normalny"/>
    <w:link w:val="StopkaZnak"/>
    <w:uiPriority w:val="99"/>
    <w:unhideWhenUsed/>
    <w:rsid w:val="005A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51D"/>
  </w:style>
  <w:style w:type="paragraph" w:styleId="Tekstdymka">
    <w:name w:val="Balloon Text"/>
    <w:basedOn w:val="Normalny"/>
    <w:link w:val="TekstdymkaZnak"/>
    <w:uiPriority w:val="99"/>
    <w:semiHidden/>
    <w:unhideWhenUsed/>
    <w:rsid w:val="005A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1</cp:revision>
  <cp:lastPrinted>2018-05-24T06:32:00Z</cp:lastPrinted>
  <dcterms:created xsi:type="dcterms:W3CDTF">2018-05-24T06:22:00Z</dcterms:created>
  <dcterms:modified xsi:type="dcterms:W3CDTF">2018-05-24T06:33:00Z</dcterms:modified>
</cp:coreProperties>
</file>