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72" w:rsidRDefault="00A54772" w:rsidP="00A54772">
      <w:pPr>
        <w:pStyle w:val="Nagwek"/>
      </w:pPr>
      <w:r>
        <w:t>DZIAŁ ZAOPATRZENIA I ZAMÓWIEŃ PUBLICZNYCH</w:t>
      </w:r>
    </w:p>
    <w:p w:rsidR="00A54772" w:rsidRDefault="00A54772" w:rsidP="00A54772">
      <w:pPr>
        <w:pStyle w:val="Nagwek"/>
      </w:pPr>
      <w:r>
        <w:t>Tel: 18 20 11 440, Fax: 18 20 142 96</w:t>
      </w:r>
    </w:p>
    <w:p w:rsidR="00A54772" w:rsidRDefault="00A54772" w:rsidP="00A54772">
      <w:pPr>
        <w:pStyle w:val="Nagwek"/>
      </w:pPr>
      <w:r>
        <w:t>e-mail: przetargi@klinika.net.pl</w:t>
      </w:r>
    </w:p>
    <w:p w:rsidR="00A54772" w:rsidRDefault="00A54772" w:rsidP="00A54772">
      <w:pPr>
        <w:pStyle w:val="Nagwek"/>
      </w:pPr>
    </w:p>
    <w:p w:rsidR="00A54772" w:rsidRPr="00CF35AE" w:rsidRDefault="00A54772" w:rsidP="00A54772">
      <w:pPr>
        <w:ind w:left="5664"/>
        <w:rPr>
          <w:rFonts w:ascii="Times New Roman" w:hAnsi="Times New Roman" w:cs="Times New Roman"/>
          <w:sz w:val="24"/>
          <w:szCs w:val="24"/>
        </w:rPr>
      </w:pPr>
      <w:r w:rsidRPr="00CF35AE">
        <w:rPr>
          <w:rFonts w:ascii="Times New Roman" w:hAnsi="Times New Roman" w:cs="Times New Roman"/>
          <w:sz w:val="24"/>
          <w:szCs w:val="24"/>
        </w:rPr>
        <w:t xml:space="preserve">Zakopane dnia </w:t>
      </w:r>
      <w:r>
        <w:rPr>
          <w:rFonts w:ascii="Times New Roman" w:hAnsi="Times New Roman" w:cs="Times New Roman"/>
          <w:sz w:val="24"/>
          <w:szCs w:val="24"/>
        </w:rPr>
        <w:t>02.09.2020</w:t>
      </w:r>
      <w:r w:rsidRPr="00CF35AE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54772" w:rsidRPr="00CF35AE" w:rsidRDefault="00A54772" w:rsidP="00A5477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A54772" w:rsidRDefault="00A54772" w:rsidP="00A54772">
      <w:pPr>
        <w:jc w:val="center"/>
        <w:rPr>
          <w:rFonts w:ascii="Times New Roman" w:hAnsi="Times New Roman" w:cs="Times New Roman"/>
          <w:sz w:val="32"/>
          <w:szCs w:val="32"/>
        </w:rPr>
      </w:pPr>
      <w:r w:rsidRPr="0054662E">
        <w:rPr>
          <w:rFonts w:ascii="Times New Roman" w:hAnsi="Times New Roman" w:cs="Times New Roman"/>
          <w:sz w:val="32"/>
          <w:szCs w:val="32"/>
        </w:rPr>
        <w:t>INFORMACJA Z OTWARCIA OFERT</w:t>
      </w:r>
    </w:p>
    <w:p w:rsidR="00A54772" w:rsidRPr="0054662E" w:rsidRDefault="00A54772" w:rsidP="00A547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4772" w:rsidRPr="00AF0E30" w:rsidRDefault="00A54772" w:rsidP="00A5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E30">
        <w:rPr>
          <w:rFonts w:ascii="Times New Roman" w:hAnsi="Times New Roman" w:cs="Times New Roman"/>
          <w:sz w:val="28"/>
          <w:szCs w:val="28"/>
        </w:rPr>
        <w:t xml:space="preserve">Na podstawie art. 86 ust. 5 ustawy Prawo Zamówień Publicznych Zamawiający – Uniwersytecki Szpital Ortopedyczno – Rehabilitacyjny w Zakopanem, </w:t>
      </w:r>
    </w:p>
    <w:p w:rsidR="00A54772" w:rsidRPr="00A54772" w:rsidRDefault="00A54772" w:rsidP="00A5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0E30">
        <w:rPr>
          <w:rFonts w:ascii="Times New Roman" w:hAnsi="Times New Roman" w:cs="Times New Roman"/>
          <w:sz w:val="28"/>
          <w:szCs w:val="28"/>
        </w:rPr>
        <w:t xml:space="preserve">ul. Oswalda Balzera 15, 34 – 500 Zakopane, przedstawia informację z otwarcia ofert, które odbyło się w dniu </w:t>
      </w:r>
      <w:r>
        <w:rPr>
          <w:rFonts w:ascii="Times New Roman" w:hAnsi="Times New Roman" w:cs="Times New Roman"/>
          <w:sz w:val="28"/>
          <w:szCs w:val="28"/>
        </w:rPr>
        <w:t>02.09.2020</w:t>
      </w:r>
      <w:r w:rsidRPr="00AF0E30">
        <w:rPr>
          <w:rFonts w:ascii="Times New Roman" w:hAnsi="Times New Roman" w:cs="Times New Roman"/>
          <w:sz w:val="28"/>
          <w:szCs w:val="28"/>
        </w:rPr>
        <w:t>r o godz.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F0E30">
        <w:rPr>
          <w:rFonts w:ascii="Times New Roman" w:hAnsi="Times New Roman" w:cs="Times New Roman"/>
          <w:sz w:val="28"/>
          <w:szCs w:val="28"/>
        </w:rPr>
        <w:t>:00, dot</w:t>
      </w:r>
      <w:r>
        <w:rPr>
          <w:rFonts w:ascii="Times New Roman" w:hAnsi="Times New Roman" w:cs="Times New Roman"/>
          <w:sz w:val="28"/>
          <w:szCs w:val="28"/>
        </w:rPr>
        <w:t>yczącą postępowania nr STG-271-1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AF0E30">
        <w:rPr>
          <w:rFonts w:ascii="Times New Roman" w:hAnsi="Times New Roman" w:cs="Times New Roman"/>
          <w:sz w:val="28"/>
          <w:szCs w:val="28"/>
        </w:rPr>
        <w:t xml:space="preserve"> – </w:t>
      </w:r>
      <w:r w:rsidRPr="00A54772">
        <w:rPr>
          <w:rFonts w:ascii="Times New Roman" w:hAnsi="Times New Roman" w:cs="Times New Roman"/>
          <w:bCs/>
          <w:color w:val="000000"/>
          <w:sz w:val="28"/>
          <w:szCs w:val="28"/>
        </w:rPr>
        <w:t>Zakup i dostawa implantów –</w:t>
      </w:r>
      <w:r w:rsidRPr="00A54772">
        <w:rPr>
          <w:rFonts w:ascii="Verdana" w:eastAsia="Times New Roman" w:hAnsi="Verdana" w:cs="Times New Roman"/>
          <w:sz w:val="28"/>
          <w:szCs w:val="28"/>
          <w:lang w:eastAsia="pl-PL"/>
        </w:rPr>
        <w:t xml:space="preserve"> </w:t>
      </w:r>
      <w:r w:rsidRPr="00A547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implant międzytrzonowy, półsztywny implant międzytrzonowy oraz nanokrystaliczny substytut kostny  </w:t>
      </w:r>
    </w:p>
    <w:p w:rsidR="00A54772" w:rsidRPr="00AF0E30" w:rsidRDefault="00A54772" w:rsidP="00A54772">
      <w:pPr>
        <w:pStyle w:val="Wcicietrecitekstu"/>
        <w:spacing w:after="0"/>
        <w:ind w:left="0"/>
        <w:rPr>
          <w:rFonts w:cs="Times New Roman"/>
          <w:sz w:val="28"/>
          <w:szCs w:val="28"/>
        </w:rPr>
      </w:pPr>
    </w:p>
    <w:p w:rsidR="00A54772" w:rsidRPr="000274F1" w:rsidRDefault="00A54772" w:rsidP="00A54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54772" w:rsidRPr="0054662E" w:rsidRDefault="00A54772" w:rsidP="00A5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2E">
        <w:rPr>
          <w:rFonts w:ascii="Times New Roman" w:hAnsi="Times New Roman" w:cs="Times New Roman"/>
          <w:sz w:val="28"/>
          <w:szCs w:val="28"/>
        </w:rPr>
        <w:t xml:space="preserve">Kwota jaką zamawiający zamierza przeznaczyć na sfinansowanie zamówienia – </w:t>
      </w:r>
    </w:p>
    <w:p w:rsidR="00A54772" w:rsidRPr="0054662E" w:rsidRDefault="00A54772" w:rsidP="00A5477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772">
        <w:rPr>
          <w:rFonts w:ascii="Times New Roman" w:hAnsi="Times New Roman" w:cs="Times New Roman"/>
          <w:color w:val="FF0000"/>
          <w:sz w:val="28"/>
          <w:szCs w:val="28"/>
        </w:rPr>
        <w:t xml:space="preserve">378.000,00 </w:t>
      </w:r>
      <w:bookmarkEnd w:id="0"/>
      <w:r w:rsidRPr="0054662E">
        <w:rPr>
          <w:rFonts w:ascii="Times New Roman" w:hAnsi="Times New Roman" w:cs="Times New Roman"/>
          <w:sz w:val="28"/>
          <w:szCs w:val="28"/>
        </w:rPr>
        <w:t xml:space="preserve">zł brutto. </w:t>
      </w:r>
    </w:p>
    <w:p w:rsidR="00A54772" w:rsidRPr="0054662E" w:rsidRDefault="00A54772" w:rsidP="00A5477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90"/>
        <w:gridCol w:w="1629"/>
        <w:gridCol w:w="2397"/>
      </w:tblGrid>
      <w:tr w:rsidR="00A54772" w:rsidRPr="0054662E" w:rsidTr="0034644D">
        <w:tc>
          <w:tcPr>
            <w:tcW w:w="846" w:type="dxa"/>
          </w:tcPr>
          <w:p w:rsidR="00A54772" w:rsidRPr="0054662E" w:rsidRDefault="00A54772" w:rsidP="00346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L. 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190" w:type="dxa"/>
          </w:tcPr>
          <w:p w:rsidR="00A54772" w:rsidRPr="0054662E" w:rsidRDefault="00A54772" w:rsidP="00346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Nazwa (firma) i adres Wykonawcy</w:t>
            </w:r>
          </w:p>
        </w:tc>
        <w:tc>
          <w:tcPr>
            <w:tcW w:w="1629" w:type="dxa"/>
          </w:tcPr>
          <w:p w:rsidR="00A54772" w:rsidRPr="0054662E" w:rsidRDefault="00A54772" w:rsidP="00346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Cena brutto</w:t>
            </w:r>
          </w:p>
        </w:tc>
        <w:tc>
          <w:tcPr>
            <w:tcW w:w="2397" w:type="dxa"/>
          </w:tcPr>
          <w:p w:rsidR="00A54772" w:rsidRPr="0054662E" w:rsidRDefault="00A54772" w:rsidP="00346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Termin wykonania zamówienia</w:t>
            </w:r>
          </w:p>
        </w:tc>
      </w:tr>
      <w:tr w:rsidR="00A54772" w:rsidRPr="0054662E" w:rsidTr="0034644D">
        <w:tc>
          <w:tcPr>
            <w:tcW w:w="846" w:type="dxa"/>
          </w:tcPr>
          <w:p w:rsidR="00A54772" w:rsidRPr="0054662E" w:rsidRDefault="00A54772" w:rsidP="00346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2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90" w:type="dxa"/>
          </w:tcPr>
          <w:p w:rsidR="00A54772" w:rsidRDefault="00A54772" w:rsidP="0034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Pionier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Surgical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Technology BV</w:t>
            </w:r>
          </w:p>
          <w:p w:rsidR="00A54772" w:rsidRDefault="00A54772" w:rsidP="0034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Voorveste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7, 3992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Houten</w:t>
            </w:r>
            <w:proofErr w:type="spellEnd"/>
          </w:p>
          <w:p w:rsidR="00A54772" w:rsidRPr="0054662E" w:rsidRDefault="00A54772" w:rsidP="00346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Holandia</w:t>
            </w:r>
          </w:p>
        </w:tc>
        <w:tc>
          <w:tcPr>
            <w:tcW w:w="1629" w:type="dxa"/>
          </w:tcPr>
          <w:p w:rsidR="00A54772" w:rsidRPr="000274F1" w:rsidRDefault="00A54772" w:rsidP="00346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54772" w:rsidRPr="000274F1" w:rsidRDefault="00A54772" w:rsidP="0034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4F1">
              <w:rPr>
                <w:rFonts w:ascii="Times New Roman" w:hAnsi="Times New Roman" w:cs="Times New Roman"/>
                <w:sz w:val="24"/>
                <w:szCs w:val="24"/>
              </w:rPr>
              <w:t xml:space="preserve"> dni robocze</w:t>
            </w:r>
          </w:p>
        </w:tc>
      </w:tr>
    </w:tbl>
    <w:p w:rsidR="00A54772" w:rsidRPr="0054662E" w:rsidRDefault="00A54772" w:rsidP="00A54772">
      <w:pPr>
        <w:rPr>
          <w:rFonts w:ascii="Times New Roman" w:hAnsi="Times New Roman" w:cs="Times New Roman"/>
          <w:sz w:val="28"/>
          <w:szCs w:val="28"/>
        </w:rPr>
      </w:pPr>
    </w:p>
    <w:p w:rsidR="00A54772" w:rsidRDefault="00A54772" w:rsidP="00A54772"/>
    <w:p w:rsidR="00A54772" w:rsidRDefault="00A54772" w:rsidP="00A54772"/>
    <w:p w:rsidR="00A54772" w:rsidRDefault="00A54772" w:rsidP="00A54772"/>
    <w:p w:rsidR="00A54772" w:rsidRDefault="00A54772" w:rsidP="00A54772"/>
    <w:p w:rsidR="00A54772" w:rsidRDefault="00A54772" w:rsidP="00A54772"/>
    <w:p w:rsidR="00CA3514" w:rsidRDefault="00CA3514"/>
    <w:sectPr w:rsidR="00CA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72"/>
    <w:rsid w:val="00A54772"/>
    <w:rsid w:val="00C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8BDF-1597-413D-A0D7-41C61839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772"/>
  </w:style>
  <w:style w:type="table" w:styleId="Tabela-Siatka">
    <w:name w:val="Table Grid"/>
    <w:basedOn w:val="Standardowy"/>
    <w:uiPriority w:val="39"/>
    <w:rsid w:val="00A5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cicietrecitekstu">
    <w:name w:val="Wcięcie treści tekstu"/>
    <w:basedOn w:val="Normalny"/>
    <w:rsid w:val="00A54772"/>
    <w:pPr>
      <w:suppressAutoHyphens/>
      <w:spacing w:after="120" w:line="100" w:lineRule="atLeast"/>
      <w:ind w:left="283"/>
    </w:pPr>
    <w:rPr>
      <w:rFonts w:ascii="Times New Roman" w:eastAsia="Times New Roman" w:hAnsi="Times New Roman" w:cs="Mangal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2020-09-02T06:14:00Z</dcterms:created>
  <dcterms:modified xsi:type="dcterms:W3CDTF">2020-09-02T06:15:00Z</dcterms:modified>
</cp:coreProperties>
</file>