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78" w:rsidRPr="006D565A" w:rsidRDefault="00EE5378" w:rsidP="00EE5378">
      <w:pPr>
        <w:spacing w:after="0" w:line="360" w:lineRule="auto"/>
        <w:jc w:val="center"/>
        <w:rPr>
          <w:rFonts w:ascii="Times New Roman" w:eastAsia="Times New Roman" w:hAnsi="Times New Roman" w:cs="Times New Roman"/>
          <w:sz w:val="26"/>
          <w:szCs w:val="16"/>
          <w:lang w:eastAsia="pl-PL"/>
        </w:rPr>
      </w:pPr>
      <w:bookmarkStart w:id="0" w:name="_Toc98122544"/>
      <w:bookmarkStart w:id="1" w:name="_Toc461624342"/>
      <w:r w:rsidRPr="00635E1A">
        <w:rPr>
          <w:rFonts w:ascii="Verdana" w:eastAsia="Times New Roman" w:hAnsi="Verdana" w:cs="Times New Roman"/>
          <w:b/>
          <w:sz w:val="26"/>
          <w:szCs w:val="16"/>
          <w:lang w:eastAsia="pl-PL"/>
        </w:rPr>
        <w:tab/>
      </w:r>
      <w:r w:rsidRPr="00635E1A">
        <w:rPr>
          <w:rFonts w:ascii="Verdana" w:eastAsia="Times New Roman" w:hAnsi="Verdana" w:cs="Times New Roman"/>
          <w:b/>
          <w:sz w:val="26"/>
          <w:szCs w:val="16"/>
          <w:lang w:eastAsia="pl-PL"/>
        </w:rPr>
        <w:tab/>
      </w:r>
      <w:r w:rsidRPr="00635E1A">
        <w:rPr>
          <w:rFonts w:ascii="Verdana" w:eastAsia="Times New Roman" w:hAnsi="Verdana" w:cs="Times New Roman"/>
          <w:b/>
          <w:sz w:val="26"/>
          <w:szCs w:val="16"/>
          <w:lang w:eastAsia="pl-PL"/>
        </w:rPr>
        <w:tab/>
      </w:r>
      <w:r w:rsidRPr="00635E1A">
        <w:rPr>
          <w:rFonts w:ascii="Verdana" w:eastAsia="Times New Roman" w:hAnsi="Verdana" w:cs="Times New Roman"/>
          <w:b/>
          <w:sz w:val="26"/>
          <w:szCs w:val="16"/>
          <w:lang w:eastAsia="pl-PL"/>
        </w:rPr>
        <w:tab/>
      </w:r>
      <w:r w:rsidRPr="00635E1A">
        <w:rPr>
          <w:rFonts w:ascii="Verdana" w:eastAsia="Times New Roman" w:hAnsi="Verdana" w:cs="Times New Roman"/>
          <w:sz w:val="26"/>
          <w:szCs w:val="16"/>
          <w:lang w:eastAsia="pl-PL"/>
        </w:rPr>
        <w:tab/>
      </w:r>
      <w:r w:rsidRPr="00635E1A">
        <w:rPr>
          <w:rFonts w:ascii="Verdana" w:eastAsia="Times New Roman" w:hAnsi="Verdana" w:cs="Times New Roman"/>
          <w:sz w:val="26"/>
          <w:szCs w:val="16"/>
          <w:lang w:eastAsia="pl-PL"/>
        </w:rPr>
        <w:tab/>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0"/>
          <w:szCs w:val="20"/>
          <w:lang w:eastAsia="pl-PL"/>
        </w:rPr>
        <w:t xml:space="preserve">Zakopane dnia </w:t>
      </w:r>
      <w:r w:rsidR="00651D1B" w:rsidRPr="006D565A">
        <w:rPr>
          <w:rFonts w:ascii="Times New Roman" w:eastAsia="Times New Roman" w:hAnsi="Times New Roman" w:cs="Times New Roman"/>
          <w:sz w:val="20"/>
          <w:szCs w:val="20"/>
          <w:lang w:eastAsia="pl-PL"/>
        </w:rPr>
        <w:t>0</w:t>
      </w:r>
      <w:r w:rsidR="00FB5DB0">
        <w:rPr>
          <w:rFonts w:ascii="Times New Roman" w:eastAsia="Times New Roman" w:hAnsi="Times New Roman" w:cs="Times New Roman"/>
          <w:sz w:val="20"/>
          <w:szCs w:val="20"/>
          <w:lang w:eastAsia="pl-PL"/>
        </w:rPr>
        <w:t>2</w:t>
      </w:r>
      <w:r w:rsidR="00651D1B" w:rsidRPr="006D565A">
        <w:rPr>
          <w:rFonts w:ascii="Times New Roman" w:eastAsia="Times New Roman" w:hAnsi="Times New Roman" w:cs="Times New Roman"/>
          <w:sz w:val="20"/>
          <w:szCs w:val="20"/>
          <w:lang w:eastAsia="pl-PL"/>
        </w:rPr>
        <w:t>.12</w:t>
      </w:r>
      <w:r w:rsidRPr="006D565A">
        <w:rPr>
          <w:rFonts w:ascii="Times New Roman" w:eastAsia="Times New Roman" w:hAnsi="Times New Roman" w:cs="Times New Roman"/>
          <w:sz w:val="20"/>
          <w:szCs w:val="20"/>
          <w:lang w:eastAsia="pl-PL"/>
        </w:rPr>
        <w:t>.2020r</w:t>
      </w:r>
      <w:r w:rsidRPr="006D565A">
        <w:rPr>
          <w:rFonts w:ascii="Times New Roman" w:eastAsia="Times New Roman" w:hAnsi="Times New Roman" w:cs="Times New Roman"/>
          <w:sz w:val="26"/>
          <w:szCs w:val="16"/>
          <w:lang w:eastAsia="pl-PL"/>
        </w:rPr>
        <w:t>.</w:t>
      </w:r>
    </w:p>
    <w:p w:rsidR="00EE5378" w:rsidRPr="006D565A" w:rsidRDefault="00EE5378" w:rsidP="00EE5378">
      <w:pPr>
        <w:spacing w:after="0" w:line="360" w:lineRule="auto"/>
        <w:jc w:val="center"/>
        <w:rPr>
          <w:rFonts w:ascii="Times New Roman" w:eastAsia="Times New Roman" w:hAnsi="Times New Roman" w:cs="Times New Roman"/>
          <w:sz w:val="26"/>
          <w:szCs w:val="16"/>
          <w:lang w:eastAsia="pl-PL"/>
        </w:rPr>
      </w:pPr>
    </w:p>
    <w:p w:rsidR="00EE5378" w:rsidRPr="006D565A" w:rsidRDefault="00EE5378" w:rsidP="00EE5378">
      <w:pPr>
        <w:spacing w:after="0" w:line="360" w:lineRule="auto"/>
        <w:jc w:val="center"/>
        <w:rPr>
          <w:rFonts w:ascii="Times New Roman" w:eastAsia="Times New Roman" w:hAnsi="Times New Roman" w:cs="Times New Roman"/>
          <w:b/>
          <w:sz w:val="26"/>
          <w:szCs w:val="16"/>
          <w:lang w:eastAsia="pl-PL"/>
        </w:rPr>
      </w:pPr>
      <w:r w:rsidRPr="006D565A">
        <w:rPr>
          <w:rFonts w:ascii="Times New Roman" w:eastAsia="Times New Roman" w:hAnsi="Times New Roman" w:cs="Times New Roman"/>
          <w:b/>
          <w:sz w:val="26"/>
          <w:szCs w:val="16"/>
          <w:lang w:eastAsia="pl-PL"/>
        </w:rPr>
        <w:t>SPECYFIKACJA ISTOTNYCH WARUNKÓW ZAMÓWIENIA</w:t>
      </w:r>
    </w:p>
    <w:p w:rsidR="00EE5378" w:rsidRPr="006D565A" w:rsidRDefault="00EE5378" w:rsidP="00EE5378">
      <w:pPr>
        <w:tabs>
          <w:tab w:val="left" w:pos="900"/>
        </w:tabs>
        <w:spacing w:after="0" w:line="360" w:lineRule="auto"/>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ab/>
      </w: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jc w:val="center"/>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Przetarg nieograniczony o wartości wyrażonej w złotych polskich</w:t>
      </w:r>
    </w:p>
    <w:p w:rsidR="00EE5378" w:rsidRPr="006D565A" w:rsidRDefault="00EE5378" w:rsidP="00EE5378">
      <w:pPr>
        <w:spacing w:after="0" w:line="360" w:lineRule="auto"/>
        <w:jc w:val="center"/>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poniżej równowartości 139 000 euro</w:t>
      </w: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jc w:val="center"/>
        <w:rPr>
          <w:rFonts w:ascii="Times New Roman" w:eastAsia="Times New Roman" w:hAnsi="Times New Roman" w:cs="Times New Roman"/>
          <w:sz w:val="26"/>
          <w:szCs w:val="16"/>
          <w:lang w:eastAsia="pl-PL"/>
        </w:rPr>
      </w:pPr>
      <w:r w:rsidRPr="006D565A">
        <w:rPr>
          <w:rFonts w:ascii="Times New Roman" w:eastAsia="Times New Roman" w:hAnsi="Times New Roman" w:cs="Times New Roman"/>
          <w:b/>
          <w:sz w:val="26"/>
          <w:szCs w:val="16"/>
          <w:lang w:eastAsia="pl-PL"/>
        </w:rPr>
        <w:t xml:space="preserve">Dostawa żywności </w:t>
      </w:r>
      <w:r w:rsidRPr="006D565A">
        <w:rPr>
          <w:rFonts w:ascii="Times New Roman" w:hAnsi="Times New Roman" w:cs="Times New Roman"/>
          <w:b/>
          <w:sz w:val="26"/>
          <w:szCs w:val="26"/>
        </w:rPr>
        <w:t xml:space="preserve">(pieczywo, nabiał, mięso i wędliny, drób, art. spożywcze, mrożonki i owoce) </w:t>
      </w:r>
      <w:r w:rsidRPr="006D565A">
        <w:rPr>
          <w:rFonts w:ascii="Times New Roman" w:eastAsia="Times New Roman" w:hAnsi="Times New Roman" w:cs="Times New Roman"/>
          <w:b/>
          <w:sz w:val="26"/>
          <w:szCs w:val="16"/>
          <w:lang w:eastAsia="pl-PL"/>
        </w:rPr>
        <w:t xml:space="preserve">na potrzeby szpitala </w:t>
      </w: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rPr>
          <w:rFonts w:ascii="Times New Roman" w:eastAsia="Times New Roman" w:hAnsi="Times New Roman" w:cs="Times New Roman"/>
          <w:sz w:val="26"/>
          <w:szCs w:val="16"/>
          <w:lang w:eastAsia="pl-PL"/>
        </w:rPr>
      </w:pPr>
      <w:bookmarkStart w:id="2" w:name="_GoBack"/>
      <w:bookmarkEnd w:id="2"/>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360" w:lineRule="auto"/>
        <w:rPr>
          <w:rFonts w:ascii="Times New Roman" w:eastAsia="Times New Roman" w:hAnsi="Times New Roman" w:cs="Times New Roman"/>
          <w:b/>
          <w:sz w:val="26"/>
          <w:szCs w:val="16"/>
          <w:lang w:eastAsia="pl-PL"/>
        </w:rPr>
      </w:pPr>
      <w:r w:rsidRPr="006D565A">
        <w:rPr>
          <w:rFonts w:ascii="Times New Roman" w:eastAsia="Times New Roman" w:hAnsi="Times New Roman" w:cs="Times New Roman"/>
          <w:b/>
          <w:sz w:val="26"/>
          <w:szCs w:val="16"/>
          <w:lang w:eastAsia="pl-PL"/>
        </w:rPr>
        <w:t>Zamawiający:</w:t>
      </w:r>
    </w:p>
    <w:p w:rsidR="00EE5378" w:rsidRPr="006D565A" w:rsidRDefault="00EE5378" w:rsidP="00EE5378">
      <w:pPr>
        <w:spacing w:after="0" w:line="360" w:lineRule="auto"/>
        <w:rPr>
          <w:rFonts w:ascii="Times New Roman" w:eastAsia="Times New Roman" w:hAnsi="Times New Roman" w:cs="Times New Roman"/>
          <w:b/>
          <w:sz w:val="26"/>
          <w:szCs w:val="16"/>
          <w:lang w:eastAsia="pl-PL"/>
        </w:rPr>
      </w:pPr>
      <w:r w:rsidRPr="006D565A">
        <w:rPr>
          <w:rFonts w:ascii="Times New Roman" w:eastAsia="Times New Roman" w:hAnsi="Times New Roman" w:cs="Times New Roman"/>
          <w:b/>
          <w:sz w:val="26"/>
          <w:szCs w:val="16"/>
          <w:lang w:eastAsia="pl-PL"/>
        </w:rPr>
        <w:t xml:space="preserve">Uniwersytecki Szpital </w:t>
      </w:r>
    </w:p>
    <w:p w:rsidR="00EE5378" w:rsidRPr="006D565A" w:rsidRDefault="00EE5378" w:rsidP="00EE5378">
      <w:pPr>
        <w:spacing w:after="0" w:line="360" w:lineRule="auto"/>
        <w:rPr>
          <w:rFonts w:ascii="Times New Roman" w:eastAsia="Times New Roman" w:hAnsi="Times New Roman" w:cs="Times New Roman"/>
          <w:b/>
          <w:sz w:val="26"/>
          <w:szCs w:val="16"/>
          <w:lang w:eastAsia="pl-PL"/>
        </w:rPr>
      </w:pPr>
      <w:r w:rsidRPr="006D565A">
        <w:rPr>
          <w:rFonts w:ascii="Times New Roman" w:eastAsia="Times New Roman" w:hAnsi="Times New Roman" w:cs="Times New Roman"/>
          <w:b/>
          <w:sz w:val="26"/>
          <w:szCs w:val="16"/>
          <w:lang w:eastAsia="pl-PL"/>
        </w:rPr>
        <w:t>Ortopedyczno – Rehabilitacyjny w Zakopanem</w:t>
      </w:r>
    </w:p>
    <w:p w:rsidR="00EE5378" w:rsidRPr="006D565A" w:rsidRDefault="00EE5378" w:rsidP="00EE5378">
      <w:pPr>
        <w:spacing w:after="0" w:line="360" w:lineRule="auto"/>
        <w:rPr>
          <w:rFonts w:ascii="Times New Roman" w:eastAsia="Times New Roman" w:hAnsi="Times New Roman" w:cs="Times New Roman"/>
          <w:b/>
          <w:sz w:val="26"/>
          <w:szCs w:val="16"/>
          <w:lang w:eastAsia="pl-PL"/>
        </w:rPr>
      </w:pPr>
      <w:r w:rsidRPr="006D565A">
        <w:rPr>
          <w:rFonts w:ascii="Times New Roman" w:eastAsia="Times New Roman" w:hAnsi="Times New Roman" w:cs="Times New Roman"/>
          <w:b/>
          <w:sz w:val="26"/>
          <w:szCs w:val="16"/>
          <w:lang w:eastAsia="pl-PL"/>
        </w:rPr>
        <w:t>ul. Oswalda Balzera 15</w:t>
      </w:r>
    </w:p>
    <w:p w:rsidR="00EE5378" w:rsidRPr="006D565A" w:rsidRDefault="00EE5378" w:rsidP="00EE5378">
      <w:pPr>
        <w:spacing w:after="0" w:line="360" w:lineRule="auto"/>
        <w:rPr>
          <w:rFonts w:ascii="Times New Roman" w:eastAsia="Times New Roman" w:hAnsi="Times New Roman" w:cs="Times New Roman"/>
          <w:sz w:val="26"/>
          <w:szCs w:val="16"/>
          <w:lang w:eastAsia="pl-PL"/>
        </w:rPr>
      </w:pPr>
      <w:r w:rsidRPr="006D565A">
        <w:rPr>
          <w:rFonts w:ascii="Times New Roman" w:eastAsia="Times New Roman" w:hAnsi="Times New Roman" w:cs="Times New Roman"/>
          <w:b/>
          <w:sz w:val="26"/>
          <w:szCs w:val="16"/>
          <w:lang w:eastAsia="pl-PL"/>
        </w:rPr>
        <w:t>34 – 500 Zakopane</w:t>
      </w:r>
    </w:p>
    <w:p w:rsidR="00EE5378" w:rsidRPr="006D565A" w:rsidRDefault="00EE5378" w:rsidP="00EE5378">
      <w:pPr>
        <w:spacing w:after="0" w:line="36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 xml:space="preserve">                                 </w:t>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6"/>
          <w:szCs w:val="16"/>
          <w:lang w:eastAsia="pl-PL"/>
        </w:rPr>
        <w:tab/>
      </w:r>
      <w:r w:rsidRPr="006D565A">
        <w:rPr>
          <w:rFonts w:ascii="Times New Roman" w:eastAsia="Times New Roman" w:hAnsi="Times New Roman" w:cs="Times New Roman"/>
          <w:sz w:val="26"/>
          <w:szCs w:val="16"/>
          <w:lang w:eastAsia="pl-PL"/>
        </w:rPr>
        <w:tab/>
        <w:t xml:space="preserve">     </w:t>
      </w:r>
    </w:p>
    <w:p w:rsidR="00EE5378" w:rsidRPr="006D565A" w:rsidRDefault="00EE5378" w:rsidP="00EE5378">
      <w:pPr>
        <w:spacing w:after="0" w:line="240" w:lineRule="auto"/>
        <w:jc w:val="center"/>
        <w:rPr>
          <w:rFonts w:ascii="Times New Roman" w:eastAsia="Times New Roman" w:hAnsi="Times New Roman" w:cs="Times New Roman"/>
          <w:sz w:val="26"/>
          <w:szCs w:val="16"/>
          <w:lang w:eastAsia="pl-PL"/>
        </w:rPr>
      </w:pPr>
    </w:p>
    <w:p w:rsidR="00EE5378" w:rsidRPr="006D565A" w:rsidRDefault="00EE5378" w:rsidP="00EE5378">
      <w:pPr>
        <w:spacing w:after="0" w:line="240" w:lineRule="auto"/>
        <w:jc w:val="center"/>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ZATWIERDZAM:</w:t>
      </w:r>
    </w:p>
    <w:p w:rsidR="00EE5378" w:rsidRPr="006D565A" w:rsidRDefault="00EE5378" w:rsidP="00EE5378">
      <w:pPr>
        <w:spacing w:after="0" w:line="240" w:lineRule="auto"/>
        <w:jc w:val="center"/>
        <w:rPr>
          <w:rFonts w:ascii="Times New Roman" w:eastAsia="Times New Roman" w:hAnsi="Times New Roman" w:cs="Times New Roman"/>
          <w:sz w:val="26"/>
          <w:szCs w:val="16"/>
          <w:lang w:eastAsia="pl-PL"/>
        </w:rPr>
      </w:pPr>
    </w:p>
    <w:p w:rsidR="00EE5378" w:rsidRPr="006D565A" w:rsidRDefault="006D565A" w:rsidP="006D565A">
      <w:pPr>
        <w:spacing w:after="0" w:line="240" w:lineRule="auto"/>
        <w:jc w:val="center"/>
        <w:rPr>
          <w:rFonts w:ascii="Times New Roman" w:eastAsia="Times New Roman" w:hAnsi="Times New Roman" w:cs="Times New Roman"/>
          <w:sz w:val="26"/>
          <w:szCs w:val="16"/>
          <w:lang w:eastAsia="pl-PL"/>
        </w:rPr>
      </w:pPr>
      <w:r>
        <w:rPr>
          <w:rFonts w:ascii="Times New Roman" w:eastAsia="Times New Roman" w:hAnsi="Times New Roman" w:cs="Times New Roman"/>
          <w:sz w:val="26"/>
          <w:szCs w:val="16"/>
          <w:lang w:eastAsia="pl-PL"/>
        </w:rPr>
        <w:t>DYREKTOR SZPITALA</w:t>
      </w:r>
    </w:p>
    <w:p w:rsidR="00EE5378" w:rsidRPr="006D565A" w:rsidRDefault="00EE5378" w:rsidP="00EE5378">
      <w:pPr>
        <w:spacing w:after="0" w:line="240" w:lineRule="auto"/>
        <w:jc w:val="center"/>
        <w:rPr>
          <w:rFonts w:ascii="Times New Roman" w:eastAsia="Times New Roman" w:hAnsi="Times New Roman" w:cs="Times New Roman"/>
          <w:sz w:val="26"/>
          <w:szCs w:val="16"/>
          <w:lang w:eastAsia="pl-PL"/>
        </w:rPr>
      </w:pPr>
      <w:r w:rsidRPr="006D565A">
        <w:rPr>
          <w:rFonts w:ascii="Times New Roman" w:eastAsia="Times New Roman" w:hAnsi="Times New Roman" w:cs="Times New Roman"/>
          <w:sz w:val="26"/>
          <w:szCs w:val="16"/>
          <w:lang w:eastAsia="pl-PL"/>
        </w:rPr>
        <w:t>Prof. dr hab. med. Maciej Tęsiorowski</w:t>
      </w: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numPr>
          <w:ilvl w:val="0"/>
          <w:numId w:val="1"/>
        </w:numPr>
        <w:tabs>
          <w:tab w:val="num" w:pos="284"/>
        </w:tabs>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lastRenderedPageBreak/>
        <w:t>Nazwa oraz adres Zamawiając</w:t>
      </w:r>
      <w:bookmarkEnd w:id="0"/>
      <w:r w:rsidRPr="006D565A">
        <w:rPr>
          <w:rFonts w:ascii="Times New Roman" w:eastAsia="Times New Roman" w:hAnsi="Times New Roman" w:cs="Times New Roman"/>
          <w:b/>
          <w:i/>
          <w:sz w:val="24"/>
          <w:szCs w:val="24"/>
          <w:lang w:eastAsia="pl-PL"/>
        </w:rPr>
        <w:t>ego</w:t>
      </w:r>
      <w:bookmarkEnd w:id="1"/>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Uniwersytecki Szpital Ortopedyczno – Rehabilitacyjny w Zakopanem, ul. Oswalda Balzera 15, 34 – 500 Zakopane</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www.klinika.net.pl – strona internetowa Zamawiającego, na której dostępna jest </w:t>
      </w:r>
      <w:proofErr w:type="spellStart"/>
      <w:r w:rsidRPr="006D565A">
        <w:rPr>
          <w:rFonts w:ascii="Times New Roman" w:eastAsia="Times New Roman" w:hAnsi="Times New Roman" w:cs="Times New Roman"/>
          <w:sz w:val="24"/>
          <w:szCs w:val="24"/>
          <w:lang w:eastAsia="pl-PL"/>
        </w:rPr>
        <w:t>siwz</w:t>
      </w:r>
      <w:proofErr w:type="spellEnd"/>
      <w:r w:rsidRPr="006D565A">
        <w:rPr>
          <w:rFonts w:ascii="Times New Roman" w:eastAsia="Times New Roman" w:hAnsi="Times New Roman" w:cs="Times New Roman"/>
          <w:sz w:val="24"/>
          <w:szCs w:val="24"/>
          <w:lang w:eastAsia="pl-PL"/>
        </w:rPr>
        <w:t>.</w:t>
      </w:r>
    </w:p>
    <w:p w:rsidR="00EE5378" w:rsidRPr="006D565A" w:rsidRDefault="00693230" w:rsidP="00EE5378">
      <w:pPr>
        <w:spacing w:after="0" w:line="240" w:lineRule="auto"/>
        <w:jc w:val="both"/>
        <w:rPr>
          <w:rFonts w:ascii="Times New Roman" w:eastAsia="Times New Roman" w:hAnsi="Times New Roman" w:cs="Times New Roman"/>
          <w:sz w:val="24"/>
          <w:szCs w:val="24"/>
          <w:lang w:eastAsia="pl-PL"/>
        </w:rPr>
      </w:pPr>
      <w:hyperlink r:id="rId7" w:history="1">
        <w:r w:rsidR="00EE5378" w:rsidRPr="006D565A">
          <w:rPr>
            <w:rFonts w:ascii="Times New Roman" w:eastAsia="Times New Roman" w:hAnsi="Times New Roman" w:cs="Times New Roman"/>
            <w:color w:val="0000FF"/>
            <w:sz w:val="24"/>
            <w:szCs w:val="24"/>
            <w:u w:val="single"/>
            <w:lang w:eastAsia="pl-PL"/>
          </w:rPr>
          <w:t>przetargi@klinika.net.pl</w:t>
        </w:r>
      </w:hyperlink>
      <w:r w:rsidR="00EE5378" w:rsidRPr="006D565A">
        <w:rPr>
          <w:rFonts w:ascii="Times New Roman" w:eastAsia="Times New Roman" w:hAnsi="Times New Roman" w:cs="Times New Roman"/>
          <w:sz w:val="24"/>
          <w:szCs w:val="24"/>
          <w:lang w:eastAsia="pl-PL"/>
        </w:rPr>
        <w:t xml:space="preserve"> – poczta elektroniczna Zamawiającego</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numPr>
          <w:ilvl w:val="0"/>
          <w:numId w:val="1"/>
        </w:numPr>
        <w:tabs>
          <w:tab w:val="num" w:pos="284"/>
        </w:tabs>
        <w:spacing w:after="0" w:line="240" w:lineRule="auto"/>
        <w:ind w:left="426" w:hanging="426"/>
        <w:jc w:val="center"/>
        <w:outlineLvl w:val="1"/>
        <w:rPr>
          <w:rFonts w:ascii="Times New Roman" w:eastAsia="Times New Roman" w:hAnsi="Times New Roman" w:cs="Times New Roman"/>
          <w:b/>
          <w:bCs/>
          <w:i/>
          <w:sz w:val="24"/>
          <w:szCs w:val="24"/>
          <w:lang w:eastAsia="pl-PL"/>
        </w:rPr>
      </w:pPr>
      <w:bookmarkStart w:id="3" w:name="_Toc98122545"/>
      <w:bookmarkStart w:id="4" w:name="_Toc461624343"/>
      <w:r w:rsidRPr="006D565A">
        <w:rPr>
          <w:rFonts w:ascii="Times New Roman" w:eastAsia="Times New Roman" w:hAnsi="Times New Roman" w:cs="Times New Roman"/>
          <w:b/>
          <w:bCs/>
          <w:i/>
          <w:sz w:val="24"/>
          <w:szCs w:val="24"/>
          <w:lang w:eastAsia="pl-PL"/>
        </w:rPr>
        <w:t>Tryb udzielenia zamówienia</w:t>
      </w:r>
      <w:bookmarkEnd w:id="3"/>
      <w:bookmarkEnd w:id="4"/>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Postępowanie jest prowadzone w trybie przetargu nieograniczonego o wartości wyrażonej w złotych polskich poniżej równowartości 139 000,00 euro.</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Gdziekolwiek w niniejszej specyfikacji przywołana jest ustawa lub przepis bez dalszego uszczegółowienia to należy przez to rozumieć Ustawę Prawo Zamówień Publicznych.</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numPr>
          <w:ilvl w:val="0"/>
          <w:numId w:val="1"/>
        </w:numPr>
        <w:tabs>
          <w:tab w:val="num" w:pos="284"/>
        </w:tabs>
        <w:spacing w:after="0" w:line="240" w:lineRule="auto"/>
        <w:jc w:val="center"/>
        <w:outlineLvl w:val="0"/>
        <w:rPr>
          <w:rFonts w:ascii="Times New Roman" w:eastAsia="Times New Roman" w:hAnsi="Times New Roman" w:cs="Times New Roman"/>
          <w:b/>
          <w:i/>
          <w:sz w:val="24"/>
          <w:szCs w:val="24"/>
          <w:lang w:eastAsia="pl-PL"/>
        </w:rPr>
      </w:pPr>
      <w:bookmarkStart w:id="5" w:name="_Toc98122546"/>
      <w:bookmarkStart w:id="6" w:name="_Toc461624344"/>
      <w:r w:rsidRPr="006D565A">
        <w:rPr>
          <w:rFonts w:ascii="Times New Roman" w:eastAsia="Times New Roman" w:hAnsi="Times New Roman" w:cs="Times New Roman"/>
          <w:b/>
          <w:i/>
          <w:sz w:val="24"/>
          <w:szCs w:val="24"/>
          <w:lang w:eastAsia="pl-PL"/>
        </w:rPr>
        <w:t>Opis przedmiotu zamówienia</w:t>
      </w:r>
      <w:bookmarkEnd w:id="5"/>
      <w:bookmarkEnd w:id="6"/>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Przedmiotem zamówienia jest dostawa żywności</w:t>
      </w:r>
      <w:r w:rsidRPr="006D565A">
        <w:rPr>
          <w:rFonts w:ascii="Times New Roman" w:hAnsi="Times New Roman" w:cs="Times New Roman"/>
          <w:sz w:val="20"/>
          <w:szCs w:val="20"/>
        </w:rPr>
        <w:t xml:space="preserve"> </w:t>
      </w:r>
      <w:r w:rsidRPr="006D565A">
        <w:rPr>
          <w:rFonts w:ascii="Times New Roman" w:hAnsi="Times New Roman" w:cs="Times New Roman"/>
          <w:sz w:val="24"/>
          <w:szCs w:val="24"/>
        </w:rPr>
        <w:t>(pieczywo, nabiał, mięso i wędliny, drób, art. spożywcze, mrożonki i owoce).</w:t>
      </w:r>
      <w:r w:rsidRPr="006D565A">
        <w:rPr>
          <w:rFonts w:ascii="Times New Roman" w:eastAsia="Times New Roman" w:hAnsi="Times New Roman" w:cs="Times New Roman"/>
          <w:sz w:val="24"/>
          <w:szCs w:val="24"/>
          <w:lang w:eastAsia="pl-PL"/>
        </w:rPr>
        <w:t xml:space="preserve"> </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wymaga zaoferowania przedmiotu zamówienia które: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spełniają wymagania opisane w formularzach asortymentowo – cenowych,</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są wysokiej jakości</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spełniają wymagania określone w ustawie z dnia 25 sierpnia 2006r. o bezpieczeństwie żywności i żywienia (tj. Dz. U. z 2017r. poz. 149)</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Szczegółowy opis przedmiotu zamówienia zawiera </w:t>
      </w:r>
      <w:r w:rsidRPr="006D565A">
        <w:rPr>
          <w:rFonts w:ascii="Times New Roman" w:eastAsia="Times New Roman" w:hAnsi="Times New Roman" w:cs="Times New Roman"/>
          <w:b/>
          <w:sz w:val="24"/>
          <w:szCs w:val="24"/>
          <w:lang w:eastAsia="pl-PL"/>
        </w:rPr>
        <w:t>załącznik nr 4</w:t>
      </w:r>
      <w:r w:rsidRPr="006D565A">
        <w:rPr>
          <w:rFonts w:ascii="Times New Roman" w:eastAsia="Times New Roman" w:hAnsi="Times New Roman" w:cs="Times New Roman"/>
          <w:sz w:val="24"/>
          <w:szCs w:val="24"/>
          <w:lang w:eastAsia="pl-PL"/>
        </w:rPr>
        <w:t xml:space="preserve"> będący integralną częścią SIWZ.</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CPV:</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15000000-8 żywność, napoje, produkty pokrewne,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15800000-6 produkty spożywcze,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15500000-3 produkty mleczarskie,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15811000-6 pieczywo</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15119000-5 mięso różne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color w:val="FF0000"/>
          <w:sz w:val="24"/>
          <w:szCs w:val="24"/>
          <w:lang w:eastAsia="pl-PL"/>
        </w:rPr>
      </w:pP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bCs/>
          <w:sz w:val="24"/>
          <w:szCs w:val="24"/>
          <w:lang w:eastAsia="pl-PL"/>
        </w:rPr>
        <w:t>Gdziekolwiek w Specyfikacji Istotnych Warunków Zamówienia przywołane s</w:t>
      </w:r>
      <w:r w:rsidRPr="006D565A">
        <w:rPr>
          <w:rFonts w:ascii="Times New Roman" w:eastAsia="Times New Roman" w:hAnsi="Times New Roman" w:cs="Times New Roman"/>
          <w:b/>
          <w:sz w:val="24"/>
          <w:szCs w:val="24"/>
          <w:lang w:eastAsia="pl-PL"/>
        </w:rPr>
        <w:t xml:space="preserve">ą </w:t>
      </w:r>
      <w:r w:rsidRPr="006D565A">
        <w:rPr>
          <w:rFonts w:ascii="Times New Roman" w:eastAsia="Times New Roman" w:hAnsi="Times New Roman" w:cs="Times New Roman"/>
          <w:b/>
          <w:bCs/>
          <w:sz w:val="24"/>
          <w:szCs w:val="24"/>
          <w:lang w:eastAsia="pl-PL"/>
        </w:rPr>
        <w:t>normy ,</w:t>
      </w:r>
      <w:r w:rsidRPr="006D565A">
        <w:rPr>
          <w:rFonts w:ascii="Times New Roman" w:eastAsia="Times New Roman" w:hAnsi="Times New Roman" w:cs="Times New Roman"/>
          <w:b/>
          <w:sz w:val="24"/>
          <w:szCs w:val="24"/>
          <w:lang w:eastAsia="pl-PL"/>
        </w:rPr>
        <w:t xml:space="preserve">lub nazwy własne lub </w:t>
      </w:r>
      <w:r w:rsidRPr="006D565A">
        <w:rPr>
          <w:rFonts w:ascii="Times New Roman" w:eastAsia="Times New Roman" w:hAnsi="Times New Roman" w:cs="Times New Roman"/>
          <w:b/>
          <w:bCs/>
          <w:sz w:val="24"/>
          <w:szCs w:val="24"/>
          <w:lang w:eastAsia="pl-PL"/>
        </w:rPr>
        <w:t>znaki towarowe lub patenty lub pochodzenie, źródło lub szczególny proces, który charakteryzuje produkty dostarczane przez konkretnego wykonawcę</w:t>
      </w:r>
      <w:r w:rsidRPr="006D565A">
        <w:rPr>
          <w:rFonts w:ascii="Times New Roman" w:eastAsia="Times New Roman" w:hAnsi="Times New Roman" w:cs="Times New Roman"/>
          <w:b/>
          <w:sz w:val="24"/>
          <w:szCs w:val="24"/>
          <w:lang w:eastAsia="pl-PL"/>
        </w:rPr>
        <w:t xml:space="preserve"> Zamawiający dopuszcza rozwiązania równoważne.</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7" w:name="_Toc98122550"/>
      <w:bookmarkStart w:id="8" w:name="_Toc461624345"/>
      <w:r w:rsidRPr="006D565A">
        <w:rPr>
          <w:rFonts w:ascii="Times New Roman" w:eastAsia="Times New Roman" w:hAnsi="Times New Roman" w:cs="Times New Roman"/>
          <w:b/>
          <w:i/>
          <w:sz w:val="24"/>
          <w:szCs w:val="24"/>
          <w:lang w:eastAsia="pl-PL"/>
        </w:rPr>
        <w:t>4. Termin wykonania zamówienia</w:t>
      </w:r>
      <w:bookmarkEnd w:id="7"/>
      <w:bookmarkEnd w:id="8"/>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Arial" w:hAnsi="Times New Roman" w:cs="Times New Roman"/>
          <w:color w:val="000000"/>
          <w:sz w:val="24"/>
          <w:szCs w:val="24"/>
          <w:lang w:eastAsia="pl-PL"/>
        </w:rPr>
        <w:t xml:space="preserve">Sukcesywnie </w:t>
      </w:r>
      <w:r w:rsidRPr="006D565A">
        <w:rPr>
          <w:rFonts w:ascii="Times New Roman" w:eastAsia="Arial" w:hAnsi="Times New Roman" w:cs="Times New Roman"/>
          <w:b/>
          <w:color w:val="000000"/>
          <w:sz w:val="24"/>
          <w:szCs w:val="24"/>
          <w:lang w:eastAsia="pl-PL"/>
        </w:rPr>
        <w:t xml:space="preserve">do </w:t>
      </w:r>
      <w:r w:rsidR="00651D1B" w:rsidRPr="006D565A">
        <w:rPr>
          <w:rFonts w:ascii="Times New Roman" w:eastAsia="Arial" w:hAnsi="Times New Roman" w:cs="Times New Roman"/>
          <w:b/>
          <w:color w:val="000000"/>
          <w:sz w:val="24"/>
          <w:szCs w:val="24"/>
          <w:lang w:eastAsia="pl-PL"/>
        </w:rPr>
        <w:t>30.06.2021</w:t>
      </w:r>
      <w:r w:rsidRPr="006D565A">
        <w:rPr>
          <w:rFonts w:ascii="Times New Roman" w:eastAsia="Arial" w:hAnsi="Times New Roman" w:cs="Times New Roman"/>
          <w:b/>
          <w:color w:val="000000"/>
          <w:sz w:val="24"/>
          <w:szCs w:val="24"/>
          <w:lang w:eastAsia="pl-PL"/>
        </w:rPr>
        <w:t>r</w:t>
      </w:r>
      <w:r w:rsidRPr="006D565A">
        <w:rPr>
          <w:rFonts w:ascii="Times New Roman" w:eastAsia="Arial" w:hAnsi="Times New Roman" w:cs="Times New Roman"/>
          <w:color w:val="000000"/>
          <w:sz w:val="24"/>
          <w:szCs w:val="24"/>
          <w:lang w:eastAsia="pl-PL"/>
        </w:rPr>
        <w:t xml:space="preserve"> od daty zawarcia umowy </w:t>
      </w:r>
      <w:r w:rsidRPr="006D565A">
        <w:rPr>
          <w:rFonts w:ascii="Times New Roman" w:hAnsi="Times New Roman" w:cs="Times New Roman"/>
          <w:sz w:val="24"/>
          <w:szCs w:val="24"/>
        </w:rPr>
        <w:t>pieczywo, nabiał, mięso i wędliny, drób, art. spożywcze, mrożonki i owoce</w:t>
      </w:r>
      <w:r w:rsidRPr="006D565A">
        <w:rPr>
          <w:rFonts w:ascii="Times New Roman" w:eastAsia="Times New Roman" w:hAnsi="Times New Roman" w:cs="Times New Roman"/>
          <w:sz w:val="24"/>
          <w:szCs w:val="24"/>
          <w:lang w:eastAsia="pl-PL"/>
        </w:rPr>
        <w:t xml:space="preserve"> </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9" w:name="_Toc461624346"/>
      <w:r w:rsidRPr="006D565A">
        <w:rPr>
          <w:rFonts w:ascii="Times New Roman" w:eastAsia="Times New Roman" w:hAnsi="Times New Roman" w:cs="Times New Roman"/>
          <w:b/>
          <w:i/>
          <w:sz w:val="24"/>
          <w:szCs w:val="24"/>
          <w:lang w:eastAsia="pl-PL"/>
        </w:rPr>
        <w:t>5. Warunki  udziału w postępowaniu</w:t>
      </w:r>
      <w:bookmarkEnd w:id="9"/>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nie stawia warunków udziału w postępowaniu.</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pl-PL"/>
        </w:rPr>
      </w:pPr>
      <w:r w:rsidRPr="006D565A">
        <w:rPr>
          <w:rFonts w:ascii="Times New Roman" w:eastAsia="Times New Roman" w:hAnsi="Times New Roman" w:cs="Times New Roman"/>
          <w:bCs/>
          <w:color w:val="000000"/>
          <w:sz w:val="24"/>
          <w:szCs w:val="24"/>
          <w:lang w:eastAsia="pl-PL"/>
        </w:rPr>
        <w:t>O udzielenie zamówienia mogą ubiegać się Wykonawcy, którzy nie podlegają wykluczeniu, podstawy wykluczenia podane w punkcie 6 SIWZ.</w:t>
      </w:r>
    </w:p>
    <w:p w:rsidR="006D565A" w:rsidRPr="006D565A" w:rsidRDefault="006D565A" w:rsidP="00EE5378">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10" w:name="_Toc461624347"/>
      <w:r w:rsidRPr="006D565A">
        <w:rPr>
          <w:rFonts w:ascii="Times New Roman" w:eastAsia="Times New Roman" w:hAnsi="Times New Roman" w:cs="Times New Roman"/>
          <w:b/>
          <w:i/>
          <w:sz w:val="24"/>
          <w:szCs w:val="24"/>
          <w:lang w:eastAsia="pl-PL"/>
        </w:rPr>
        <w:t>6. Podstawy wykluczenia Wykonawcy z postępowania</w:t>
      </w:r>
      <w:bookmarkEnd w:id="10"/>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Podstawy do wykluczenia Wykonawcy zostały podane w art. 24 ust. 1 ustawy Prawo zamówień publicznych. Art. 24 ust. 1 ustawy Prawo zamówień publicznych stanowi:</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Z postępowania o udzielenie zamówienia wyklucza się:</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lastRenderedPageBreak/>
        <w:t>12) Wykonawcę, który nie wykazał spełniania warunków udziału w postępowaniu lub nie został zaproszony do negocjacji lub złożenia ofert wstępnych albo ofert, lub nie wykazał braku podstaw wykluczenia;</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13) Wykonawcę będącego osobą fizyczną, którego prawomocnie skazano za przestępstwo:</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a) o którym mowa w art. 165a, art. 181–188, art. 189a, art. 218–221, art. 228–230a, art. 250a, art. 258 lub art. 270–309 ustawy z dnia 6 czerwca 1997 r. – Kodeks karny (Dz. U. z 2016 r. poz. 1137, z </w:t>
      </w:r>
      <w:proofErr w:type="spellStart"/>
      <w:r w:rsidRPr="006D565A">
        <w:rPr>
          <w:rFonts w:ascii="Times New Roman" w:hAnsi="Times New Roman" w:cs="Times New Roman"/>
          <w:sz w:val="24"/>
          <w:szCs w:val="24"/>
        </w:rPr>
        <w:t>poźn</w:t>
      </w:r>
      <w:proofErr w:type="spellEnd"/>
      <w:r w:rsidRPr="006D565A">
        <w:rPr>
          <w:rFonts w:ascii="Times New Roman" w:hAnsi="Times New Roman" w:cs="Times New Roman"/>
          <w:sz w:val="24"/>
          <w:szCs w:val="24"/>
        </w:rPr>
        <w:t>. zm.) lub art. 46 lub art. 48 ustawy z dnia 25 czerwca 2010 r. o sporcie (Dz. U. z 2016 r. poz. 176, 1170 i 1171 oraz z 2017 r. poz. 60 i 1051),</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b) o charakterze terrorystycznym, o którym mowa w art. 115 § 20 ustawy z dnia 6 czerwca 1997 r. – Kodeks karny,</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c) skarbowe,</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d) o którym mowa w art. 9 lub art. 10 ustawy z dnia 15 czerwca 2012 r. o skutkach powierzania wykonywania pracy cudzoziemcom przebywającym wbrew przepisom na terytorium Rzeczypospolitej Polskiej (Dz. U. poz. 769);</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14) Wykonawcę, jeżeli urzędującego członka jego organu zarządzającego lub nadzorczego, wspólnika spółki w spółce jawnej lub partnerskiej albo komplementariusza w spółce komandytowej lub komandytowo-akcyjnej lub prokurenta prawomocnie skazano za</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przestępstwo, o którym mowa w pkt 13;</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15) Wykonawcę, wobec którego wydano prawomocny wyrok sądu lub ostateczną decyzję administracyjną o zaleganiu z uiszczeniem podatków, opłat lub składek na ubezpieczenia społeczne lub zdrowotne, chyba że wykonawca dokonał płatności należnych podatków, opłat</w:t>
      </w:r>
    </w:p>
    <w:p w:rsidR="00EE5378" w:rsidRPr="006D565A" w:rsidRDefault="00EE5378" w:rsidP="00EE5378">
      <w:pPr>
        <w:autoSpaceDE w:val="0"/>
        <w:autoSpaceDN w:val="0"/>
        <w:adjustRightInd w:val="0"/>
        <w:spacing w:after="0" w:line="240" w:lineRule="auto"/>
        <w:jc w:val="both"/>
        <w:rPr>
          <w:rFonts w:ascii="Times New Roman" w:hAnsi="Times New Roman" w:cs="Times New Roman"/>
          <w:color w:val="000000"/>
          <w:sz w:val="24"/>
          <w:szCs w:val="24"/>
        </w:rPr>
      </w:pPr>
      <w:r w:rsidRPr="006D565A">
        <w:rPr>
          <w:rFonts w:ascii="Times New Roman" w:hAnsi="Times New Roman" w:cs="Times New Roman"/>
          <w:color w:val="000000"/>
          <w:sz w:val="24"/>
          <w:szCs w:val="24"/>
        </w:rPr>
        <w:t>Podstawy wykluczenia Wykonawcy zostały podane w art 24 ust. 1 ustawy Prawo zamówień publicznych. Art 24 ust 1 ustawy Prawo zamówień publicznych stanowi:</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color w:val="000000"/>
          <w:sz w:val="24"/>
          <w:szCs w:val="24"/>
        </w:rPr>
        <w:t xml:space="preserve">Z postępowania o udzielenie zamówienia wyklucza się: </w:t>
      </w:r>
      <w:r w:rsidRPr="006D565A">
        <w:rPr>
          <w:rFonts w:ascii="Times New Roman" w:hAnsi="Times New Roman" w:cs="Times New Roman"/>
          <w:sz w:val="24"/>
          <w:szCs w:val="24"/>
        </w:rPr>
        <w:t>lub składek na ubezpieczenia społeczne lub zdrowotne wraz z odsetkami lub grzywnami lub</w:t>
      </w:r>
      <w:r w:rsidRPr="006D565A">
        <w:rPr>
          <w:rFonts w:ascii="Times New Roman" w:hAnsi="Times New Roman" w:cs="Times New Roman"/>
          <w:color w:val="000000"/>
          <w:sz w:val="24"/>
          <w:szCs w:val="24"/>
        </w:rPr>
        <w:t xml:space="preserve"> </w:t>
      </w:r>
      <w:r w:rsidRPr="006D565A">
        <w:rPr>
          <w:rFonts w:ascii="Times New Roman" w:hAnsi="Times New Roman" w:cs="Times New Roman"/>
          <w:sz w:val="24"/>
          <w:szCs w:val="24"/>
        </w:rPr>
        <w:t>zawarł wiążące porozumienie w sprawie spłaty tych należności;</w:t>
      </w:r>
    </w:p>
    <w:p w:rsidR="00EE5378" w:rsidRPr="006D565A" w:rsidRDefault="00EE5378" w:rsidP="00EE5378">
      <w:pPr>
        <w:autoSpaceDE w:val="0"/>
        <w:autoSpaceDN w:val="0"/>
        <w:adjustRightInd w:val="0"/>
        <w:spacing w:after="0" w:line="240" w:lineRule="auto"/>
        <w:jc w:val="both"/>
        <w:rPr>
          <w:rFonts w:ascii="Times New Roman" w:hAnsi="Times New Roman" w:cs="Times New Roman"/>
          <w:color w:val="000000"/>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17) Wykonawcę, który w wyniku lekkomyślności lub niedbalstwa przedstawił informacje wprowadzające w błąd Zamawiającego, mogące mieć istotny wpływ na decyzje podejmowane przez Zamawiającego w postępowaniu o udzielenie zamówienia;</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18) Wykonawcę, który bezprawnie wpływał lub próbował wpłynąć na czynności Zamawiającego lub pozyskać informacje poufne, mogące dać mu przewagę w postępowaniu o udzielenie zamówienia;</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lastRenderedPageBreak/>
        <w:t>20) Wykonawcę, który z innymi Wykonawcami zawarł porozumienie mające na celu zakłócenie konkurencji między Wykonawcami w postępowaniu o udzielenie zamówienia, co Zamawiający jest w stanie wykazać za pomocą stosownych środków dowodowych;</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21) Wykonawcę będącego podmiotem zbiorowym, wobec którego sąd orzekł zakaz ubiegania się o zamówienia publiczne na podstawie ustawy z dnia 28 października 2002 r. o odpowiedzialności podmiotów zbiorowych za czyny zabronione pod groźbą kary (Dz. U. z 2016 r. poz. 1541 oraz z 2017 r. poz. 724 i 933);</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22) Wykonawcę, wobec którego orzeczono tytułem środka zapobiegawczego zakaz ubiegania się o zamówienia publiczne;</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23) Wykonawców, którzy należąc do tej samej grupy kapitałowej, w rozumieniu ustawy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zamówienia.</w:t>
      </w:r>
    </w:p>
    <w:p w:rsidR="00EE5378" w:rsidRPr="006D565A" w:rsidRDefault="00EE5378" w:rsidP="00EE5378">
      <w:pPr>
        <w:autoSpaceDE w:val="0"/>
        <w:autoSpaceDN w:val="0"/>
        <w:adjustRightInd w:val="0"/>
        <w:spacing w:after="0" w:line="240" w:lineRule="auto"/>
        <w:jc w:val="both"/>
        <w:rPr>
          <w:rFonts w:ascii="Times New Roman" w:hAnsi="Times New Roman" w:cs="Times New Roman"/>
          <w:sz w:val="24"/>
          <w:szCs w:val="24"/>
        </w:rPr>
      </w:pPr>
    </w:p>
    <w:p w:rsidR="00EE5378" w:rsidRPr="006D565A" w:rsidRDefault="00EE5378" w:rsidP="00EE5378">
      <w:pPr>
        <w:spacing w:line="254"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24) Wykonawcę, który (zgodnie z art. 24 ust. 5 pkt 8 ustawy </w:t>
      </w:r>
      <w:proofErr w:type="spellStart"/>
      <w:r w:rsidRPr="006D565A">
        <w:rPr>
          <w:rFonts w:ascii="Times New Roman" w:hAnsi="Times New Roman" w:cs="Times New Roman"/>
          <w:sz w:val="24"/>
          <w:szCs w:val="24"/>
        </w:rPr>
        <w:t>Pzp</w:t>
      </w:r>
      <w:proofErr w:type="spellEnd"/>
      <w:r w:rsidRPr="006D565A">
        <w:rPr>
          <w:rFonts w:ascii="Times New Roman" w:hAnsi="Times New Roman" w:cs="Times New Roman"/>
          <w:sz w:val="24"/>
          <w:szCs w:val="24"/>
        </w:rPr>
        <w:t>)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bCs/>
          <w:sz w:val="24"/>
          <w:szCs w:val="24"/>
          <w:lang w:eastAsia="pl-PL"/>
        </w:rPr>
        <w:t xml:space="preserve">Zgodnie z art. 24 ust.  7 ustawy </w:t>
      </w:r>
      <w:proofErr w:type="spellStart"/>
      <w:r w:rsidRPr="006D565A">
        <w:rPr>
          <w:rFonts w:ascii="Times New Roman" w:eastAsia="Times New Roman" w:hAnsi="Times New Roman" w:cs="Times New Roman"/>
          <w:bCs/>
          <w:sz w:val="24"/>
          <w:szCs w:val="24"/>
          <w:lang w:eastAsia="pl-PL"/>
        </w:rPr>
        <w:t>Pzp</w:t>
      </w:r>
      <w:proofErr w:type="spellEnd"/>
      <w:r w:rsidRPr="006D565A">
        <w:rPr>
          <w:rFonts w:ascii="Times New Roman" w:eastAsia="Times New Roman" w:hAnsi="Times New Roman" w:cs="Times New Roman"/>
          <w:bCs/>
          <w:sz w:val="24"/>
          <w:szCs w:val="24"/>
          <w:lang w:eastAsia="pl-PL"/>
        </w:rPr>
        <w:t xml:space="preserve"> wykluczenie Wykonawcy następuje: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1) 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2) w przypadkach, o których mowa: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a) w ust. 1 pkt 13 lit. d i pkt 14, gdy osoba, o której mowa w tych przepisach, została skazana za przestępstwo wymienione w ust. 1 pkt 13 lit. d,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b) w ust. 1 pkt 15,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c) </w:t>
      </w:r>
      <w:r w:rsidRPr="006D565A">
        <w:rPr>
          <w:rFonts w:ascii="Times New Roman" w:hAnsi="Times New Roman" w:cs="Times New Roman"/>
          <w:bCs/>
          <w:strike/>
          <w:sz w:val="24"/>
          <w:szCs w:val="24"/>
        </w:rPr>
        <w:t>w ust. 5 pkt 5–7</w:t>
      </w:r>
      <w:r w:rsidRPr="006D565A">
        <w:rPr>
          <w:rFonts w:ascii="Times New Roman" w:hAnsi="Times New Roman" w:cs="Times New Roman"/>
          <w:bCs/>
          <w:sz w:val="24"/>
          <w:szCs w:val="24"/>
        </w:rPr>
        <w:t xml:space="preserve">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3) w przypadkach, o których mowa w ust. 1 pkt 18 i 20 lub </w:t>
      </w:r>
      <w:r w:rsidRPr="006D565A">
        <w:rPr>
          <w:rFonts w:ascii="Times New Roman" w:hAnsi="Times New Roman" w:cs="Times New Roman"/>
          <w:bCs/>
          <w:strike/>
          <w:sz w:val="24"/>
          <w:szCs w:val="24"/>
        </w:rPr>
        <w:t>ust. 5 pkt 2 i 4</w:t>
      </w:r>
      <w:r w:rsidRPr="006D565A">
        <w:rPr>
          <w:rFonts w:ascii="Times New Roman" w:hAnsi="Times New Roman" w:cs="Times New Roman"/>
          <w:bCs/>
          <w:sz w:val="24"/>
          <w:szCs w:val="24"/>
        </w:rPr>
        <w:t xml:space="preserve">, jeżeli nie upłynęły 3 lata od dnia zaistnienia zdarzenia będącego podstawą wykluczenia;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4) w przypadku, o którym mowa w ust. 1 pkt 21, jeżeli nie upłynął okres, na jaki został prawomocnie orzeczony zakaz ubiegania się o zamówienia publiczne; </w:t>
      </w:r>
    </w:p>
    <w:p w:rsidR="00EE5378" w:rsidRPr="006D565A" w:rsidRDefault="00EE5378" w:rsidP="00EE5378">
      <w:pPr>
        <w:tabs>
          <w:tab w:val="center" w:pos="4536"/>
          <w:tab w:val="right" w:pos="9072"/>
        </w:tabs>
        <w:spacing w:after="0" w:line="240" w:lineRule="auto"/>
        <w:jc w:val="both"/>
        <w:rPr>
          <w:rFonts w:ascii="Times New Roman" w:hAnsi="Times New Roman" w:cs="Times New Roman"/>
          <w:bCs/>
          <w:sz w:val="24"/>
          <w:szCs w:val="24"/>
        </w:rPr>
      </w:pPr>
      <w:r w:rsidRPr="006D565A">
        <w:rPr>
          <w:rFonts w:ascii="Times New Roman" w:hAnsi="Times New Roman" w:cs="Times New Roman"/>
          <w:bCs/>
          <w:sz w:val="24"/>
          <w:szCs w:val="24"/>
        </w:rPr>
        <w:t>5) w przypadku, o którym mowa w ust. 1 pkt 22, jeżeli nie upłynął okres obowiązywania zakazu ubiegania się o zamówienia publiczne.</w:t>
      </w:r>
    </w:p>
    <w:p w:rsidR="00EE5378" w:rsidRPr="006D565A" w:rsidRDefault="00EE5378" w:rsidP="00EE5378">
      <w:pPr>
        <w:tabs>
          <w:tab w:val="center" w:pos="4536"/>
          <w:tab w:val="right" w:pos="9072"/>
        </w:tabs>
        <w:spacing w:after="0" w:line="240" w:lineRule="auto"/>
        <w:jc w:val="both"/>
        <w:rPr>
          <w:rFonts w:ascii="Times New Roman" w:hAnsi="Times New Roman" w:cs="Times New Roman"/>
          <w:bCs/>
          <w:sz w:val="24"/>
          <w:szCs w:val="24"/>
        </w:rPr>
      </w:pPr>
      <w:r w:rsidRPr="006D565A">
        <w:rPr>
          <w:rFonts w:ascii="Times New Roman" w:hAnsi="Times New Roman" w:cs="Times New Roman"/>
          <w:bCs/>
          <w:sz w:val="24"/>
          <w:szCs w:val="24"/>
        </w:rPr>
        <w:lastRenderedPageBreak/>
        <w:t xml:space="preserve">Ponadto zgodnie z art. 24 ust 8,9,10,11 oraz 12 ustawy </w:t>
      </w:r>
      <w:proofErr w:type="spellStart"/>
      <w:r w:rsidRPr="006D565A">
        <w:rPr>
          <w:rFonts w:ascii="Times New Roman" w:hAnsi="Times New Roman" w:cs="Times New Roman"/>
          <w:bCs/>
          <w:sz w:val="24"/>
          <w:szCs w:val="24"/>
        </w:rPr>
        <w:t>Pzp</w:t>
      </w:r>
      <w:proofErr w:type="spellEnd"/>
      <w:r w:rsidRPr="006D565A">
        <w:rPr>
          <w:rFonts w:ascii="Times New Roman" w:hAnsi="Times New Roman" w:cs="Times New Roman"/>
          <w:bCs/>
          <w:sz w:val="24"/>
          <w:szCs w:val="24"/>
        </w:rPr>
        <w:t xml:space="preserve"> procedura wykluczenia Wykonawcy przebiega następująco:</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 Wykonawca nie podlega wykluczeniu, jeżeli Zamawiający, uwzględniając wagę i szczególne okoliczności czynu Wykonawcy, uzna za wystarczające dowody przedstawione na podstawie ust. 8. </w:t>
      </w:r>
    </w:p>
    <w:p w:rsidR="00EE5378" w:rsidRPr="006D565A" w:rsidRDefault="00EE5378" w:rsidP="00EE5378">
      <w:pPr>
        <w:autoSpaceDE w:val="0"/>
        <w:autoSpaceDN w:val="0"/>
        <w:adjustRightInd w:val="0"/>
        <w:spacing w:line="254" w:lineRule="auto"/>
        <w:jc w:val="both"/>
        <w:rPr>
          <w:rFonts w:ascii="Times New Roman" w:hAnsi="Times New Roman" w:cs="Times New Roman"/>
          <w:sz w:val="24"/>
          <w:szCs w:val="24"/>
        </w:rPr>
      </w:pPr>
      <w:r w:rsidRPr="006D565A">
        <w:rPr>
          <w:rFonts w:ascii="Times New Roman" w:hAnsi="Times New Roman" w:cs="Times New Roman"/>
          <w:bCs/>
          <w:sz w:val="24"/>
          <w:szCs w:val="24"/>
        </w:rPr>
        <w:t xml:space="preserve">-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 </w:t>
      </w:r>
    </w:p>
    <w:p w:rsidR="00EE5378" w:rsidRPr="006D565A" w:rsidRDefault="00EE5378" w:rsidP="00EE5378">
      <w:pPr>
        <w:pStyle w:val="Nagwek"/>
        <w:jc w:val="both"/>
        <w:rPr>
          <w:rFonts w:ascii="Times New Roman" w:hAnsi="Times New Roman" w:cs="Times New Roman"/>
          <w:bCs/>
          <w:sz w:val="24"/>
          <w:szCs w:val="24"/>
        </w:rPr>
      </w:pPr>
      <w:r w:rsidRPr="006D565A">
        <w:rPr>
          <w:rFonts w:ascii="Times New Roman" w:hAnsi="Times New Roman" w:cs="Times New Roman"/>
          <w:bCs/>
          <w:sz w:val="24"/>
          <w:szCs w:val="24"/>
        </w:rPr>
        <w:t>- Zamawiający może wykluczyć Wykonawcę na każdym etapie postępowania o udzielenie zamówienia.</w:t>
      </w:r>
    </w:p>
    <w:p w:rsidR="00EE5378" w:rsidRPr="006D565A" w:rsidRDefault="00EE5378" w:rsidP="00EE5378">
      <w:pPr>
        <w:pStyle w:val="Nagwek"/>
        <w:jc w:val="both"/>
        <w:rPr>
          <w:rFonts w:ascii="Times New Roman" w:hAnsi="Times New Roman" w:cs="Times New Roman"/>
          <w:bCs/>
          <w:sz w:val="24"/>
          <w:szCs w:val="24"/>
        </w:rPr>
      </w:pPr>
    </w:p>
    <w:p w:rsidR="00EE5378" w:rsidRPr="006D565A" w:rsidRDefault="00EE5378" w:rsidP="00EE5378">
      <w:pPr>
        <w:pStyle w:val="Default"/>
        <w:jc w:val="both"/>
        <w:rPr>
          <w:rFonts w:ascii="Times New Roman" w:hAnsi="Times New Roman" w:cs="Times New Roman"/>
          <w:color w:val="auto"/>
        </w:rPr>
      </w:pPr>
      <w:r w:rsidRPr="006D565A">
        <w:rPr>
          <w:rFonts w:ascii="Times New Roman" w:hAnsi="Times New Roman" w:cs="Times New Roman"/>
          <w:color w:val="auto"/>
        </w:rPr>
        <w:t xml:space="preserve">Zamawiający zastrzega sobie prawo do tego, aby najpierw dokonać oceny ofert, a następnie zbadać, czy Wykonawca, którego oferta została oceniona jako najkorzystniejsza, nie podlega wykluczeniu oraz spełnia warunki udziału w postępowaniu. </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11" w:name="_Toc461624348"/>
      <w:r w:rsidRPr="006D565A">
        <w:rPr>
          <w:rFonts w:ascii="Times New Roman" w:eastAsia="Times New Roman" w:hAnsi="Times New Roman" w:cs="Times New Roman"/>
          <w:b/>
          <w:bCs/>
          <w:i/>
          <w:iCs/>
          <w:sz w:val="24"/>
          <w:szCs w:val="24"/>
          <w:lang w:eastAsia="pl-PL"/>
        </w:rPr>
        <w:t>7. Wykaz oświadczeń lub dokumentów, potwierdzających spełnianie warunków udziału w postępowaniu oraz brak podstaw wykluczenia</w:t>
      </w:r>
      <w:bookmarkEnd w:id="11"/>
      <w:r w:rsidRPr="006D565A">
        <w:rPr>
          <w:rFonts w:ascii="Times New Roman" w:eastAsia="Times New Roman" w:hAnsi="Times New Roman" w:cs="Times New Roman"/>
          <w:b/>
          <w:bCs/>
          <w:i/>
          <w:iCs/>
          <w:sz w:val="24"/>
          <w:szCs w:val="24"/>
          <w:lang w:eastAsia="pl-PL"/>
        </w:rPr>
        <w:t>, a także spełnianie przez oferowany przedmiot zamówienia wymagań określonych przez Zamawiającego oraz spełnienie warunków udziału w postępowaniu.</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Na potwierdzenie braku podstaw do wykluczenia Zamawiający żąda od Wykonawcy przedłożenia  wraz z ofertą oświadczenia, o którym mowa w pkt 8 SIWZ.</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Wykonawca, w terminie 3 dni od dnia zamieszczenia na stronie internetowej 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Treść art. 86 ust. 5 od którego liczony jest 3 dniowy termin, o którym mowa w zdaniu powyżej brzmi:</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Niezwłocznie po otwarciu ofert zamawiający zamieszcza na stronie internetowej informacje dotyczące: </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1) kwoty, jaką zamierza przeznaczyć na sfinansowanie zamówienia; </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2) firm oraz adresów wykonawców, którzy złożyli oferty w terminie; </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color w:val="000000"/>
          <w:sz w:val="24"/>
          <w:szCs w:val="24"/>
          <w:lang w:eastAsia="pl-PL"/>
        </w:rPr>
      </w:pPr>
      <w:r w:rsidRPr="006D565A">
        <w:rPr>
          <w:rFonts w:ascii="Times New Roman" w:eastAsia="Times New Roman" w:hAnsi="Times New Roman" w:cs="Times New Roman"/>
          <w:bCs/>
          <w:color w:val="000000"/>
          <w:sz w:val="24"/>
          <w:szCs w:val="24"/>
          <w:lang w:eastAsia="pl-PL"/>
        </w:rPr>
        <w:lastRenderedPageBreak/>
        <w:t xml:space="preserve">3) ceny, terminu wykonania zamówienia, okresu gwarancji i warunków płatności zawartych w ofertach. </w:t>
      </w:r>
      <w:bookmarkStart w:id="12" w:name="_Toc461624349"/>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r w:rsidRPr="006D565A">
        <w:rPr>
          <w:rFonts w:ascii="Times New Roman" w:eastAsia="Times New Roman" w:hAnsi="Times New Roman" w:cs="Times New Roman"/>
          <w:b/>
          <w:bCs/>
          <w:i/>
          <w:iCs/>
          <w:sz w:val="24"/>
          <w:szCs w:val="24"/>
          <w:lang w:eastAsia="pl-PL"/>
        </w:rPr>
        <w:t>8. Kształt oferty oraz wymagania w zakresie oświadczeń i dokumentów, które Wykonawcy powinni złożyć wraz z ofertą</w:t>
      </w:r>
      <w:bookmarkEnd w:id="12"/>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wymaga od Wykonawcy złożenia:</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t>a) pełnomocnictwa</w:t>
      </w:r>
      <w:r w:rsidRPr="006D565A">
        <w:rPr>
          <w:rFonts w:ascii="Times New Roman" w:eastAsia="Times New Roman" w:hAnsi="Times New Roman" w:cs="Times New Roman"/>
          <w:sz w:val="24"/>
          <w:szCs w:val="24"/>
          <w:lang w:eastAsia="pl-PL"/>
        </w:rPr>
        <w:t xml:space="preserve"> do podpisania oferty i składania ewentualnych wyjaśnień,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t>b)</w:t>
      </w:r>
      <w:r w:rsidRPr="006D565A">
        <w:rPr>
          <w:rFonts w:ascii="Times New Roman" w:eastAsia="Times New Roman" w:hAnsi="Times New Roman" w:cs="Times New Roman"/>
          <w:sz w:val="24"/>
          <w:szCs w:val="24"/>
          <w:lang w:eastAsia="pl-PL"/>
        </w:rPr>
        <w:t xml:space="preserve"> oświadczenia Wykonawcy zgodnie z </w:t>
      </w:r>
      <w:r w:rsidRPr="006D565A">
        <w:rPr>
          <w:rFonts w:ascii="Times New Roman" w:eastAsia="Times New Roman" w:hAnsi="Times New Roman" w:cs="Times New Roman"/>
          <w:b/>
          <w:sz w:val="24"/>
          <w:szCs w:val="24"/>
          <w:lang w:eastAsia="pl-PL"/>
        </w:rPr>
        <w:t>załącznikiem nr 1,</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c)</w:t>
      </w:r>
      <w:r w:rsidRPr="006D565A">
        <w:rPr>
          <w:rFonts w:ascii="Times New Roman" w:eastAsia="Times New Roman" w:hAnsi="Times New Roman" w:cs="Times New Roman"/>
          <w:sz w:val="24"/>
          <w:szCs w:val="24"/>
          <w:lang w:eastAsia="pl-PL"/>
        </w:rPr>
        <w:t xml:space="preserve"> formularza cenowego wraz z opisem przedmiotu zamówienia, stanowiącego </w:t>
      </w:r>
      <w:r w:rsidRPr="006D565A">
        <w:rPr>
          <w:rFonts w:ascii="Times New Roman" w:eastAsia="Times New Roman" w:hAnsi="Times New Roman" w:cs="Times New Roman"/>
          <w:b/>
          <w:sz w:val="24"/>
          <w:szCs w:val="24"/>
          <w:lang w:eastAsia="pl-PL"/>
        </w:rPr>
        <w:t>załącznik nr 4  do SIWZ.</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d) KRS lub wpis do ewidencji działalności gospodarczej</w:t>
      </w:r>
    </w:p>
    <w:p w:rsidR="00EE5378" w:rsidRDefault="00EE5378" w:rsidP="006D565A">
      <w:pPr>
        <w:tabs>
          <w:tab w:val="center" w:pos="4536"/>
          <w:tab w:val="right" w:pos="9072"/>
        </w:tabs>
        <w:spacing w:after="0" w:line="240" w:lineRule="auto"/>
        <w:jc w:val="both"/>
        <w:rPr>
          <w:rFonts w:ascii="Times New Roman" w:eastAsia="Times New Roman" w:hAnsi="Times New Roman" w:cs="Times New Roman"/>
          <w:b/>
          <w:color w:val="FF0000"/>
          <w:sz w:val="24"/>
          <w:szCs w:val="24"/>
          <w:lang w:eastAsia="pl-PL"/>
        </w:rPr>
      </w:pPr>
      <w:r w:rsidRPr="006D565A">
        <w:rPr>
          <w:rFonts w:ascii="Times New Roman" w:eastAsia="Times New Roman" w:hAnsi="Times New Roman" w:cs="Times New Roman"/>
          <w:b/>
          <w:sz w:val="24"/>
          <w:szCs w:val="24"/>
          <w:lang w:eastAsia="pl-PL"/>
        </w:rPr>
        <w:t>e) NIP</w:t>
      </w:r>
    </w:p>
    <w:p w:rsidR="006D565A" w:rsidRDefault="006D565A" w:rsidP="006D565A">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f). Wypełniony  Załącznik nr 5</w:t>
      </w:r>
    </w:p>
    <w:p w:rsidR="006D565A" w:rsidRPr="006D565A" w:rsidRDefault="006D565A" w:rsidP="006D565A">
      <w:pPr>
        <w:tabs>
          <w:tab w:val="center" w:pos="4536"/>
          <w:tab w:val="right" w:pos="9072"/>
        </w:tabs>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g). Wypełniony Załącznik nr 6</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6D565A">
        <w:rPr>
          <w:rFonts w:ascii="Times New Roman" w:eastAsia="Times New Roman" w:hAnsi="Times New Roman" w:cs="Times New Roman"/>
          <w:sz w:val="24"/>
          <w:szCs w:val="24"/>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 </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Wykonawca może wykorzystać w jednolitym dokumencie nadal aktualne informacje zawarte w innym jednolitym dokumencie złożonym w odrębnym postępowaniu o udzielenie zamówienia.</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13" w:name="_Toc461624350"/>
      <w:r w:rsidRPr="006D565A">
        <w:rPr>
          <w:rFonts w:ascii="Times New Roman" w:eastAsia="Times New Roman" w:hAnsi="Times New Roman" w:cs="Times New Roman"/>
          <w:b/>
          <w:bCs/>
          <w:i/>
          <w:iCs/>
          <w:sz w:val="24"/>
          <w:szCs w:val="24"/>
          <w:lang w:eastAsia="pl-PL"/>
        </w:rPr>
        <w:t>9. Informacje o sposobie porozumiewania się Zamawiającego z Wykonawcami oraz przekazywania oświadczeń lub dokumentów</w:t>
      </w:r>
      <w:bookmarkEnd w:id="13"/>
    </w:p>
    <w:p w:rsidR="00EE5378" w:rsidRPr="006D565A" w:rsidRDefault="00EE5378" w:rsidP="00EE5378">
      <w:pPr>
        <w:spacing w:after="0" w:line="240" w:lineRule="auto"/>
        <w:ind w:left="284" w:hanging="284"/>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1. Zamawiający będzie porozumiewał się z Wykonawcami wyłącznie pisemnie.</w:t>
      </w:r>
    </w:p>
    <w:p w:rsidR="00EE5378" w:rsidRPr="006D565A" w:rsidRDefault="00EE5378" w:rsidP="00EE5378">
      <w:pPr>
        <w:spacing w:after="0" w:line="240" w:lineRule="auto"/>
        <w:ind w:left="284" w:hanging="284"/>
        <w:jc w:val="both"/>
        <w:rPr>
          <w:rFonts w:ascii="Times New Roman" w:eastAsia="Times New Roman" w:hAnsi="Times New Roman" w:cs="Times New Roman"/>
          <w:b/>
          <w:bCs/>
          <w:color w:val="FF0000"/>
          <w:sz w:val="24"/>
          <w:szCs w:val="24"/>
          <w:lang w:eastAsia="pl-PL"/>
        </w:rPr>
      </w:pPr>
      <w:r w:rsidRPr="006D565A">
        <w:rPr>
          <w:rFonts w:ascii="Times New Roman" w:eastAsia="Times New Roman" w:hAnsi="Times New Roman" w:cs="Times New Roman"/>
          <w:sz w:val="24"/>
          <w:szCs w:val="24"/>
          <w:lang w:eastAsia="pl-PL"/>
        </w:rPr>
        <w:t xml:space="preserve">2. We wszelkich kontaktach z Zamawiającym Wykonawcy powinni powoływać się na numer procedury przetargowej: </w:t>
      </w:r>
      <w:r w:rsidRPr="006D565A">
        <w:rPr>
          <w:rFonts w:ascii="Times New Roman" w:eastAsia="Times New Roman" w:hAnsi="Times New Roman" w:cs="Times New Roman"/>
          <w:b/>
          <w:sz w:val="24"/>
          <w:szCs w:val="24"/>
          <w:lang w:eastAsia="pl-PL"/>
        </w:rPr>
        <w:t>STG-271-</w:t>
      </w:r>
      <w:r w:rsidR="00651D1B" w:rsidRPr="006D565A">
        <w:rPr>
          <w:rFonts w:ascii="Times New Roman" w:eastAsia="Times New Roman" w:hAnsi="Times New Roman" w:cs="Times New Roman"/>
          <w:b/>
          <w:sz w:val="24"/>
          <w:szCs w:val="24"/>
          <w:lang w:eastAsia="pl-PL"/>
        </w:rPr>
        <w:t>27</w:t>
      </w:r>
      <w:r w:rsidRPr="006D565A">
        <w:rPr>
          <w:rFonts w:ascii="Times New Roman" w:eastAsia="Times New Roman" w:hAnsi="Times New Roman" w:cs="Times New Roman"/>
          <w:b/>
          <w:sz w:val="24"/>
          <w:szCs w:val="24"/>
          <w:lang w:eastAsia="pl-PL"/>
        </w:rPr>
        <w:t>/20</w:t>
      </w:r>
    </w:p>
    <w:p w:rsidR="00EE5378" w:rsidRPr="006D565A" w:rsidRDefault="00EE5378" w:rsidP="00EE5378">
      <w:pPr>
        <w:spacing w:after="0" w:line="240" w:lineRule="auto"/>
        <w:jc w:val="both"/>
        <w:rPr>
          <w:rFonts w:ascii="Times New Roman" w:eastAsia="Times New Roman" w:hAnsi="Times New Roman" w:cs="Times New Roman"/>
          <w:sz w:val="24"/>
          <w:szCs w:val="24"/>
          <w:lang w:val="en-US" w:eastAsia="pl-PL"/>
        </w:rPr>
      </w:pPr>
      <w:r w:rsidRPr="006D565A">
        <w:rPr>
          <w:rFonts w:ascii="Times New Roman" w:eastAsia="Times New Roman" w:hAnsi="Times New Roman" w:cs="Times New Roman"/>
          <w:sz w:val="24"/>
          <w:szCs w:val="24"/>
          <w:lang w:eastAsia="pl-PL"/>
        </w:rPr>
        <w:t xml:space="preserve">3. </w:t>
      </w:r>
      <w:bookmarkStart w:id="14" w:name="_Toc98122556"/>
      <w:bookmarkStart w:id="15" w:name="_Toc461624351"/>
      <w:r w:rsidRPr="006D565A">
        <w:rPr>
          <w:rFonts w:ascii="Times New Roman" w:eastAsia="Times New Roman" w:hAnsi="Times New Roman" w:cs="Times New Roman"/>
          <w:sz w:val="24"/>
          <w:szCs w:val="24"/>
          <w:lang w:eastAsia="pl-PL"/>
        </w:rPr>
        <w:t>Osobą uprawnioną do kontaktów z Wykonawcami w sprawie przetargu jest pracownik Działu Zamówień Publicznych:  Grażyna Malik, tel. 0-18 20 11 440,  fax. 0-18 20 142 96  - od pn. do pt. w godz. 9</w:t>
      </w:r>
      <w:r w:rsidRPr="006D565A">
        <w:rPr>
          <w:rFonts w:ascii="Times New Roman" w:eastAsia="Times New Roman" w:hAnsi="Times New Roman" w:cs="Times New Roman"/>
          <w:sz w:val="24"/>
          <w:szCs w:val="24"/>
          <w:vertAlign w:val="superscript"/>
          <w:lang w:val="de-DE" w:eastAsia="pl-PL"/>
        </w:rPr>
        <w:t>00</w:t>
      </w:r>
      <w:r w:rsidRPr="006D565A">
        <w:rPr>
          <w:rFonts w:ascii="Times New Roman" w:eastAsia="Times New Roman" w:hAnsi="Times New Roman" w:cs="Times New Roman"/>
          <w:sz w:val="24"/>
          <w:szCs w:val="24"/>
          <w:lang w:val="de-DE" w:eastAsia="pl-PL"/>
        </w:rPr>
        <w:t xml:space="preserve"> – 14</w:t>
      </w:r>
      <w:r w:rsidRPr="006D565A">
        <w:rPr>
          <w:rFonts w:ascii="Times New Roman" w:eastAsia="Times New Roman" w:hAnsi="Times New Roman" w:cs="Times New Roman"/>
          <w:sz w:val="24"/>
          <w:szCs w:val="24"/>
          <w:vertAlign w:val="superscript"/>
          <w:lang w:val="de-DE" w:eastAsia="pl-PL"/>
        </w:rPr>
        <w:t>00</w:t>
      </w:r>
      <w:r w:rsidRPr="006D565A">
        <w:rPr>
          <w:rFonts w:ascii="Times New Roman" w:eastAsia="Times New Roman" w:hAnsi="Times New Roman" w:cs="Times New Roman"/>
          <w:sz w:val="24"/>
          <w:szCs w:val="24"/>
          <w:lang w:val="de-DE" w:eastAsia="pl-PL"/>
        </w:rPr>
        <w:t xml:space="preserve">, </w:t>
      </w:r>
      <w:proofErr w:type="spellStart"/>
      <w:r w:rsidRPr="006D565A">
        <w:rPr>
          <w:rFonts w:ascii="Times New Roman" w:eastAsia="Times New Roman" w:hAnsi="Times New Roman" w:cs="Times New Roman"/>
          <w:sz w:val="24"/>
          <w:szCs w:val="24"/>
          <w:lang w:val="de-DE" w:eastAsia="pl-PL"/>
        </w:rPr>
        <w:t>e-mail</w:t>
      </w:r>
      <w:proofErr w:type="spellEnd"/>
      <w:r w:rsidRPr="006D565A">
        <w:rPr>
          <w:rFonts w:ascii="Times New Roman" w:eastAsia="Times New Roman" w:hAnsi="Times New Roman" w:cs="Times New Roman"/>
          <w:sz w:val="24"/>
          <w:szCs w:val="24"/>
          <w:lang w:val="de-DE" w:eastAsia="pl-PL"/>
        </w:rPr>
        <w:t>:</w:t>
      </w:r>
      <w:r w:rsidRPr="006D565A">
        <w:rPr>
          <w:rFonts w:ascii="Times New Roman" w:eastAsia="Times New Roman" w:hAnsi="Times New Roman" w:cs="Times New Roman"/>
          <w:sz w:val="24"/>
          <w:szCs w:val="24"/>
          <w:lang w:val="en-US" w:eastAsia="pl-PL"/>
        </w:rPr>
        <w:t xml:space="preserve"> </w:t>
      </w:r>
      <w:hyperlink r:id="rId8" w:history="1">
        <w:r w:rsidRPr="006D565A">
          <w:rPr>
            <w:rFonts w:ascii="Times New Roman" w:eastAsia="Times New Roman" w:hAnsi="Times New Roman" w:cs="Times New Roman"/>
            <w:color w:val="0000FF"/>
            <w:sz w:val="24"/>
            <w:szCs w:val="24"/>
            <w:u w:val="single"/>
            <w:lang w:val="en-US" w:eastAsia="pl-PL"/>
          </w:rPr>
          <w:t>przetargi@klinika.net.pl</w:t>
        </w:r>
      </w:hyperlink>
      <w:r w:rsidRPr="006D565A">
        <w:rPr>
          <w:rFonts w:ascii="Times New Roman" w:eastAsia="Times New Roman" w:hAnsi="Times New Roman" w:cs="Times New Roman"/>
          <w:sz w:val="24"/>
          <w:szCs w:val="24"/>
          <w:lang w:val="en-US" w:eastAsia="pl-PL"/>
        </w:rPr>
        <w:t xml:space="preserve"> </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10. Wymagania dotyczące wadium</w:t>
      </w:r>
      <w:bookmarkEnd w:id="14"/>
      <w:bookmarkEnd w:id="15"/>
    </w:p>
    <w:p w:rsidR="00EE5378" w:rsidRPr="006D565A" w:rsidRDefault="00EE5378" w:rsidP="006D565A">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Zamawiający nie wymaga wniesienia wadium. </w:t>
      </w:r>
      <w:bookmarkStart w:id="16" w:name="_Toc461624352"/>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lastRenderedPageBreak/>
        <w:t>11. Termin związania ofertą</w:t>
      </w:r>
      <w:bookmarkEnd w:id="16"/>
    </w:p>
    <w:p w:rsidR="00EE5378" w:rsidRPr="006D565A" w:rsidRDefault="00EE5378" w:rsidP="00EE5378">
      <w:pPr>
        <w:spacing w:after="12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Wykonawca związany jest ofertą przez okres 30 dni licząc od ostatecznego terminu składania ofert. </w:t>
      </w:r>
      <w:bookmarkStart w:id="17" w:name="_Toc98122558"/>
      <w:bookmarkStart w:id="18" w:name="_Toc461624353"/>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12. Opis sposobu przygotowania ofert</w:t>
      </w:r>
      <w:bookmarkEnd w:id="17"/>
      <w:bookmarkEnd w:id="18"/>
      <w:r w:rsidRPr="006D565A">
        <w:rPr>
          <w:rFonts w:ascii="Times New Roman" w:eastAsia="Times New Roman" w:hAnsi="Times New Roman" w:cs="Times New Roman"/>
          <w:b/>
          <w:i/>
          <w:sz w:val="24"/>
          <w:szCs w:val="24"/>
          <w:lang w:eastAsia="pl-PL"/>
        </w:rPr>
        <w:t xml:space="preserve"> oraz dokumentów i oświadczeń wymaganych w SIWZ</w:t>
      </w:r>
    </w:p>
    <w:p w:rsidR="00EE5378" w:rsidRPr="006D565A" w:rsidRDefault="00EE5378" w:rsidP="00EE5378">
      <w:pPr>
        <w:autoSpaceDE w:val="0"/>
        <w:autoSpaceDN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1.   Oferta powinna zawierać wszystkie wymagane w pkt 8 niniejszej SIWZ oświadczenia i dokumenty, bez dokonywania w ich treści jakichkolwiek zastrzeżeń lub zmian ze strony  Wykonawcy.</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2.  Oferta powinna być:</w:t>
      </w:r>
    </w:p>
    <w:p w:rsidR="00EE5378" w:rsidRPr="006D565A" w:rsidRDefault="00EE5378" w:rsidP="00EE5378">
      <w:pPr>
        <w:numPr>
          <w:ilvl w:val="1"/>
          <w:numId w:val="2"/>
        </w:numPr>
        <w:tabs>
          <w:tab w:val="num" w:pos="567"/>
        </w:tabs>
        <w:spacing w:after="0" w:line="240" w:lineRule="auto"/>
        <w:ind w:hanging="1156"/>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sporządzona na podstawie załączników niniejszej SIWZ.</w:t>
      </w:r>
    </w:p>
    <w:p w:rsidR="00EE5378" w:rsidRPr="006D565A" w:rsidRDefault="00EE5378" w:rsidP="00EE5378">
      <w:pPr>
        <w:numPr>
          <w:ilvl w:val="1"/>
          <w:numId w:val="2"/>
        </w:numPr>
        <w:tabs>
          <w:tab w:val="num" w:pos="567"/>
        </w:tabs>
        <w:spacing w:after="0" w:line="240" w:lineRule="auto"/>
        <w:ind w:hanging="1156"/>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napisana w języku polskim na maszynie, komputerze lub inną trwałą techniką. </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b/>
          <w:color w:val="FF0000"/>
          <w:sz w:val="24"/>
          <w:szCs w:val="24"/>
          <w:lang w:eastAsia="pl-PL"/>
        </w:rPr>
      </w:pPr>
      <w:r w:rsidRPr="006D565A">
        <w:rPr>
          <w:rFonts w:ascii="Times New Roman" w:eastAsia="Times New Roman" w:hAnsi="Times New Roman" w:cs="Times New Roman"/>
          <w:sz w:val="24"/>
          <w:szCs w:val="24"/>
          <w:lang w:eastAsia="pl-PL"/>
        </w:rPr>
        <w:t xml:space="preserve">    złożona w zapieczętowanej kopercie oznaczonej nazwą i adresem Wykonawcy oraz napisem: </w:t>
      </w:r>
      <w:r w:rsidRPr="006D565A">
        <w:rPr>
          <w:rFonts w:ascii="Times New Roman" w:eastAsia="Times New Roman" w:hAnsi="Times New Roman" w:cs="Times New Roman"/>
          <w:b/>
          <w:sz w:val="24"/>
          <w:szCs w:val="24"/>
          <w:lang w:eastAsia="pl-PL"/>
        </w:rPr>
        <w:t>„Postępowanie nr STG-271-</w:t>
      </w:r>
      <w:r w:rsidR="00651D1B" w:rsidRPr="006D565A">
        <w:rPr>
          <w:rFonts w:ascii="Times New Roman" w:eastAsia="Times New Roman" w:hAnsi="Times New Roman" w:cs="Times New Roman"/>
          <w:b/>
          <w:sz w:val="24"/>
          <w:szCs w:val="24"/>
          <w:lang w:eastAsia="pl-PL"/>
        </w:rPr>
        <w:t>27</w:t>
      </w:r>
      <w:r w:rsidRPr="006D565A">
        <w:rPr>
          <w:rFonts w:ascii="Times New Roman" w:eastAsia="Times New Roman" w:hAnsi="Times New Roman" w:cs="Times New Roman"/>
          <w:b/>
          <w:sz w:val="24"/>
          <w:szCs w:val="24"/>
          <w:lang w:eastAsia="pl-PL"/>
        </w:rPr>
        <w:t>/29:</w:t>
      </w:r>
      <w:r w:rsidRPr="006D565A">
        <w:rPr>
          <w:rFonts w:ascii="Times New Roman" w:eastAsia="Times New Roman" w:hAnsi="Times New Roman" w:cs="Times New Roman"/>
          <w:b/>
          <w:sz w:val="28"/>
          <w:szCs w:val="28"/>
          <w:lang w:eastAsia="pl-PL"/>
        </w:rPr>
        <w:t xml:space="preserve"> </w:t>
      </w:r>
      <w:r w:rsidRPr="006D565A">
        <w:rPr>
          <w:rFonts w:ascii="Times New Roman" w:eastAsia="Times New Roman" w:hAnsi="Times New Roman" w:cs="Times New Roman"/>
          <w:b/>
          <w:sz w:val="24"/>
          <w:szCs w:val="24"/>
          <w:lang w:eastAsia="pl-PL"/>
        </w:rPr>
        <w:t xml:space="preserve">Dostawa żywności. Nie otwierać przed dniem </w:t>
      </w:r>
      <w:r w:rsidR="00651D1B" w:rsidRPr="006D565A">
        <w:rPr>
          <w:rFonts w:ascii="Times New Roman" w:eastAsia="Times New Roman" w:hAnsi="Times New Roman" w:cs="Times New Roman"/>
          <w:b/>
          <w:sz w:val="24"/>
          <w:szCs w:val="24"/>
          <w:lang w:eastAsia="pl-PL"/>
        </w:rPr>
        <w:t>15.12</w:t>
      </w:r>
      <w:r w:rsidRPr="006D565A">
        <w:rPr>
          <w:rFonts w:ascii="Times New Roman" w:eastAsia="Times New Roman" w:hAnsi="Times New Roman" w:cs="Times New Roman"/>
          <w:b/>
          <w:sz w:val="24"/>
          <w:szCs w:val="24"/>
          <w:lang w:eastAsia="pl-PL"/>
        </w:rPr>
        <w:t>.2020r. przed godziną 11:00”.</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3.Wszelkie poprawki lub zmiany w tekście oferty muszą być parafowane i datowane</w:t>
      </w:r>
    </w:p>
    <w:p w:rsidR="00EE5378" w:rsidRPr="006D565A" w:rsidRDefault="00EE5378" w:rsidP="00EE5378">
      <w:pPr>
        <w:spacing w:after="0" w:line="240" w:lineRule="auto"/>
        <w:ind w:left="283"/>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własnoręcznie przez osobę podpisującą ofertę.</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4. Każdy z Wykonawców może złożyć tylko jedną ofertę. Złożenie większej liczby ofert lub  oferty zawierającej propozycje wariantowe spowoduje odrzucenie wszystkich ofert </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złożonych  przez danego Wykonawcę.</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5.  Ceny oferty muszą zawierać wszystkie koszty jakie musi ponieść Wykonawca, aby  </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zrealizować zamówienie z najwyższą starannością oraz ewentualne rabaty.</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6. Dokumenty i oświadczenia składane przez Wykonawcę powinny być w języku polskim chyba, że w SIWZ dopuszczono inaczej. W przypadku  załączenia dokumentów </w:t>
      </w:r>
    </w:p>
    <w:p w:rsidR="00EE5378"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sporządzonych w innym języku niż dopuszczony, Wykonawca zobowiązany jest załączyć   tłumaczenie na język polski.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w:t>
      </w:r>
      <w:r w:rsidR="006D565A">
        <w:rPr>
          <w:rFonts w:ascii="Times New Roman" w:eastAsia="Times New Roman" w:hAnsi="Times New Roman" w:cs="Times New Roman"/>
          <w:sz w:val="24"/>
          <w:szCs w:val="24"/>
          <w:lang w:eastAsia="pl-PL"/>
        </w:rPr>
        <w:t>, które każdego z nich dotyczą.</w:t>
      </w:r>
    </w:p>
    <w:p w:rsidR="006D565A" w:rsidRPr="006D565A" w:rsidRDefault="006D565A" w:rsidP="00EE5378">
      <w:pPr>
        <w:widowControl w:val="0"/>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u w:val="single"/>
          <w:lang w:eastAsia="pl-PL"/>
        </w:rPr>
      </w:pPr>
      <w:r w:rsidRPr="006D565A">
        <w:rPr>
          <w:rFonts w:ascii="Times New Roman" w:eastAsia="Times New Roman" w:hAnsi="Times New Roman" w:cs="Times New Roman"/>
          <w:sz w:val="24"/>
          <w:szCs w:val="24"/>
          <w:u w:val="single"/>
          <w:lang w:eastAsia="pl-PL"/>
        </w:rPr>
        <w:t>Wprowadzanie zmian do oferty i jej wycofanie.</w:t>
      </w:r>
    </w:p>
    <w:p w:rsidR="00EE5378" w:rsidRPr="006D565A" w:rsidRDefault="00EE5378" w:rsidP="00EE5378">
      <w:pPr>
        <w:widowControl w:val="0"/>
        <w:numPr>
          <w:ilvl w:val="0"/>
          <w:numId w:val="3"/>
        </w:numPr>
        <w:spacing w:after="0" w:line="240" w:lineRule="auto"/>
        <w:ind w:left="360"/>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Wykonawca może wprowadzić zmiany lub wycofać złożoną ofertę przed upływem terminu  składania ofert.</w:t>
      </w:r>
    </w:p>
    <w:p w:rsidR="00EE5378" w:rsidRPr="006D565A" w:rsidRDefault="00EE5378" w:rsidP="00EE5378">
      <w:pPr>
        <w:widowControl w:val="0"/>
        <w:numPr>
          <w:ilvl w:val="0"/>
          <w:numId w:val="3"/>
        </w:numPr>
        <w:spacing w:after="0" w:line="240" w:lineRule="auto"/>
        <w:ind w:left="360"/>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Powiadomienie o wprowadzeniu zmian lub wycofaniu oferty winno zostać złożone w sposób i formie przewidzianej dla oferty, z tym, że koperta powinna być dodatkowo oznaczona dopiskiem “zmiana" lub “wycofanie".</w:t>
      </w:r>
    </w:p>
    <w:p w:rsidR="00EE5378" w:rsidRPr="006D565A" w:rsidRDefault="00EE5378" w:rsidP="00EE5378">
      <w:pPr>
        <w:widowControl w:val="0"/>
        <w:spacing w:after="0" w:line="240" w:lineRule="auto"/>
        <w:ind w:left="360"/>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19" w:name="_Toc98122559"/>
      <w:bookmarkStart w:id="20" w:name="_Toc461624354"/>
      <w:r w:rsidRPr="006D565A">
        <w:rPr>
          <w:rFonts w:ascii="Times New Roman" w:eastAsia="Times New Roman" w:hAnsi="Times New Roman" w:cs="Times New Roman"/>
          <w:b/>
          <w:i/>
          <w:sz w:val="24"/>
          <w:szCs w:val="24"/>
          <w:lang w:eastAsia="pl-PL"/>
        </w:rPr>
        <w:t>13. Miejsce oraz termin składania i otwarcia ofert</w:t>
      </w:r>
      <w:bookmarkEnd w:id="19"/>
      <w:bookmarkEnd w:id="20"/>
    </w:p>
    <w:p w:rsidR="00EE5378" w:rsidRPr="006D565A" w:rsidRDefault="00EE5378" w:rsidP="00EE5378">
      <w:pPr>
        <w:spacing w:after="0" w:line="240" w:lineRule="auto"/>
        <w:ind w:left="283" w:hanging="360"/>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1. Ofertę opatrzoną pieczęcią Wykonawcy należy złożyć w siedzibie Zamawiającego przy </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ul. O. Balzera 15 w Zakopanem na Dzienniku Podawczym w Budynku Administracyjnym  do dnia</w:t>
      </w:r>
      <w:r w:rsidR="00651D1B" w:rsidRPr="006D565A">
        <w:rPr>
          <w:rFonts w:ascii="Times New Roman" w:eastAsia="Times New Roman" w:hAnsi="Times New Roman" w:cs="Times New Roman"/>
          <w:b/>
          <w:sz w:val="24"/>
          <w:szCs w:val="24"/>
          <w:lang w:eastAsia="pl-PL"/>
        </w:rPr>
        <w:t>: 15.12</w:t>
      </w:r>
      <w:r w:rsidRPr="006D565A">
        <w:rPr>
          <w:rFonts w:ascii="Times New Roman" w:eastAsia="Times New Roman" w:hAnsi="Times New Roman" w:cs="Times New Roman"/>
          <w:b/>
          <w:sz w:val="24"/>
          <w:szCs w:val="24"/>
          <w:lang w:eastAsia="pl-PL"/>
        </w:rPr>
        <w:t>.2020</w:t>
      </w:r>
      <w:r w:rsidRPr="006D565A">
        <w:rPr>
          <w:rFonts w:ascii="Times New Roman" w:eastAsia="Times New Roman" w:hAnsi="Times New Roman" w:cs="Times New Roman"/>
          <w:b/>
          <w:color w:val="FF0000"/>
          <w:sz w:val="24"/>
          <w:szCs w:val="24"/>
          <w:lang w:eastAsia="pl-PL"/>
        </w:rPr>
        <w:t xml:space="preserve"> </w:t>
      </w:r>
      <w:r w:rsidRPr="006D565A">
        <w:rPr>
          <w:rFonts w:ascii="Times New Roman" w:eastAsia="Times New Roman" w:hAnsi="Times New Roman" w:cs="Times New Roman"/>
          <w:b/>
          <w:sz w:val="24"/>
          <w:szCs w:val="24"/>
          <w:lang w:eastAsia="pl-PL"/>
        </w:rPr>
        <w:t xml:space="preserve">r. do godziny 10:30. </w:t>
      </w:r>
      <w:r w:rsidRPr="006D565A">
        <w:rPr>
          <w:rFonts w:ascii="Times New Roman" w:eastAsia="Times New Roman" w:hAnsi="Times New Roman" w:cs="Times New Roman"/>
          <w:sz w:val="24"/>
          <w:szCs w:val="24"/>
          <w:lang w:eastAsia="pl-PL"/>
        </w:rPr>
        <w:t>Oferty złożone po upływie terminu składania ofert zostaną odesłane bez otwierania.</w:t>
      </w:r>
      <w:bookmarkStart w:id="21" w:name="_Toc98122561"/>
    </w:p>
    <w:bookmarkEnd w:id="21"/>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bCs/>
          <w:sz w:val="24"/>
          <w:szCs w:val="24"/>
          <w:lang w:eastAsia="pl-PL"/>
        </w:rPr>
        <w:t xml:space="preserve">2.Publiczne </w:t>
      </w:r>
      <w:r w:rsidRPr="006D565A">
        <w:rPr>
          <w:rFonts w:ascii="Times New Roman" w:eastAsia="Times New Roman" w:hAnsi="Times New Roman" w:cs="Times New Roman"/>
          <w:sz w:val="24"/>
          <w:szCs w:val="24"/>
          <w:lang w:eastAsia="pl-PL"/>
        </w:rPr>
        <w:t>otwarcie ofert nastąpi w dniu</w:t>
      </w:r>
      <w:r w:rsidRPr="006D565A">
        <w:rPr>
          <w:rFonts w:ascii="Times New Roman" w:eastAsia="Times New Roman" w:hAnsi="Times New Roman" w:cs="Times New Roman"/>
          <w:b/>
          <w:sz w:val="24"/>
          <w:szCs w:val="24"/>
          <w:lang w:eastAsia="pl-PL"/>
        </w:rPr>
        <w:t xml:space="preserve"> </w:t>
      </w:r>
      <w:r w:rsidR="00651D1B" w:rsidRPr="006D565A">
        <w:rPr>
          <w:rFonts w:ascii="Times New Roman" w:eastAsia="Times New Roman" w:hAnsi="Times New Roman" w:cs="Times New Roman"/>
          <w:b/>
          <w:sz w:val="24"/>
          <w:szCs w:val="24"/>
          <w:lang w:eastAsia="pl-PL"/>
        </w:rPr>
        <w:t>15.12</w:t>
      </w:r>
      <w:r w:rsidRPr="006D565A">
        <w:rPr>
          <w:rFonts w:ascii="Times New Roman" w:eastAsia="Times New Roman" w:hAnsi="Times New Roman" w:cs="Times New Roman"/>
          <w:b/>
          <w:sz w:val="24"/>
          <w:szCs w:val="24"/>
          <w:lang w:eastAsia="pl-PL"/>
        </w:rPr>
        <w:t>.2020</w:t>
      </w:r>
      <w:r w:rsidRPr="006D565A">
        <w:rPr>
          <w:rFonts w:ascii="Times New Roman" w:eastAsia="Times New Roman" w:hAnsi="Times New Roman" w:cs="Times New Roman"/>
          <w:b/>
          <w:color w:val="FF0000"/>
          <w:sz w:val="24"/>
          <w:szCs w:val="24"/>
          <w:lang w:eastAsia="pl-PL"/>
        </w:rPr>
        <w:t xml:space="preserve"> </w:t>
      </w:r>
      <w:r w:rsidRPr="006D565A">
        <w:rPr>
          <w:rFonts w:ascii="Times New Roman" w:eastAsia="Times New Roman" w:hAnsi="Times New Roman" w:cs="Times New Roman"/>
          <w:b/>
          <w:sz w:val="24"/>
          <w:szCs w:val="24"/>
          <w:lang w:eastAsia="pl-PL"/>
        </w:rPr>
        <w:t>r</w:t>
      </w:r>
      <w:r w:rsidRPr="006D565A">
        <w:rPr>
          <w:rFonts w:ascii="Times New Roman" w:eastAsia="Times New Roman" w:hAnsi="Times New Roman" w:cs="Times New Roman"/>
          <w:sz w:val="24"/>
          <w:szCs w:val="24"/>
          <w:lang w:eastAsia="pl-PL"/>
        </w:rPr>
        <w:t xml:space="preserve">. w siedzibie Zamawiającego przy ul. O. Balzera 15 w Zakopanem </w:t>
      </w:r>
      <w:r w:rsidRPr="006D565A">
        <w:rPr>
          <w:rFonts w:ascii="Times New Roman" w:eastAsia="Times New Roman" w:hAnsi="Times New Roman" w:cs="Times New Roman"/>
          <w:b/>
          <w:sz w:val="24"/>
          <w:szCs w:val="24"/>
          <w:lang w:eastAsia="pl-PL"/>
        </w:rPr>
        <w:t>o godzinie 11:00</w:t>
      </w:r>
      <w:r w:rsidRPr="006D565A">
        <w:rPr>
          <w:rFonts w:ascii="Times New Roman" w:eastAsia="Times New Roman" w:hAnsi="Times New Roman" w:cs="Times New Roman"/>
          <w:sz w:val="24"/>
          <w:szCs w:val="24"/>
          <w:vertAlign w:val="superscript"/>
          <w:lang w:eastAsia="pl-PL"/>
        </w:rPr>
        <w:t xml:space="preserve"> </w:t>
      </w:r>
      <w:r w:rsidRPr="006D565A">
        <w:rPr>
          <w:rFonts w:ascii="Times New Roman" w:eastAsia="Times New Roman" w:hAnsi="Times New Roman" w:cs="Times New Roman"/>
          <w:sz w:val="24"/>
          <w:szCs w:val="24"/>
          <w:lang w:eastAsia="pl-PL"/>
        </w:rPr>
        <w:t xml:space="preserve">w budynku administracyjnym w gabinecie dyrektora.  </w:t>
      </w:r>
      <w:bookmarkStart w:id="22" w:name="_Toc98122562"/>
      <w:bookmarkStart w:id="23" w:name="_Toc461624355"/>
    </w:p>
    <w:p w:rsidR="00EE5378" w:rsidRPr="006D565A" w:rsidRDefault="00EE5378" w:rsidP="00EE5378">
      <w:pPr>
        <w:spacing w:after="0" w:line="240" w:lineRule="auto"/>
        <w:ind w:left="720"/>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lastRenderedPageBreak/>
        <w:t>14. Opis sposobu obliczania ceny</w:t>
      </w:r>
      <w:bookmarkEnd w:id="22"/>
      <w:bookmarkEnd w:id="23"/>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1. Wykonawca zobowiązany jest do podania cen w sposób określony w </w:t>
      </w:r>
      <w:r w:rsidRPr="006D565A">
        <w:rPr>
          <w:rFonts w:ascii="Times New Roman" w:eastAsia="Times New Roman" w:hAnsi="Times New Roman" w:cs="Times New Roman"/>
          <w:b/>
          <w:sz w:val="24"/>
          <w:szCs w:val="24"/>
          <w:lang w:eastAsia="pl-PL"/>
        </w:rPr>
        <w:t>załączniku nr 4.</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2. Ogólny wzór do obliczania ceny:</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Wartość brutto = ilość x cena jednostkowa netto x współczynnik stawki podatku Vat</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Współczynnik stawki podatku Vat wynosi odpowiednio:</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- 1,00 dla 0 % stawki podatku Vat,</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- 1,08 dla 8 % stawki podatku Vat,</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- 1,23 dla 23 % stawki podatku Vat.</w:t>
      </w:r>
    </w:p>
    <w:p w:rsidR="00EE5378" w:rsidRPr="006D565A" w:rsidRDefault="00EE5378" w:rsidP="00EE5378">
      <w:pPr>
        <w:widowControl w:val="0"/>
        <w:spacing w:after="0" w:line="240" w:lineRule="auto"/>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Na przykład:</w:t>
      </w:r>
    </w:p>
    <w:p w:rsidR="00EE5378" w:rsidRPr="006D565A" w:rsidRDefault="00EE5378" w:rsidP="00EE5378">
      <w:pPr>
        <w:widowControl w:val="0"/>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Cena jednostkowa netto towaru wynosi 134,56 PLN, a stawka dla tego towaru wynosi 8 % Vat, zatem wartość brutto dla 25 sztuk powyższego towaru wynosi: </w:t>
      </w:r>
    </w:p>
    <w:p w:rsidR="00EE5378" w:rsidRPr="006D565A" w:rsidRDefault="00EE5378" w:rsidP="00EE5378">
      <w:pPr>
        <w:widowControl w:val="0"/>
        <w:numPr>
          <w:ilvl w:val="0"/>
          <w:numId w:val="4"/>
        </w:num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134,56 x 1,08 = 3 633,12 PLN</w:t>
      </w:r>
    </w:p>
    <w:p w:rsidR="00EE5378" w:rsidRPr="006D565A" w:rsidRDefault="00EE5378" w:rsidP="00EE5378">
      <w:pPr>
        <w:numPr>
          <w:ilvl w:val="12"/>
          <w:numId w:val="0"/>
        </w:numPr>
        <w:tabs>
          <w:tab w:val="left" w:pos="1134"/>
          <w:tab w:val="left" w:pos="1418"/>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numPr>
          <w:ilvl w:val="12"/>
          <w:numId w:val="0"/>
        </w:numPr>
        <w:tabs>
          <w:tab w:val="left" w:pos="1134"/>
          <w:tab w:val="left" w:pos="1418"/>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r w:rsidRPr="006D565A">
        <w:rPr>
          <w:rFonts w:ascii="Times New Roman" w:eastAsia="Times New Roman" w:hAnsi="Times New Roman" w:cs="Times New Roman"/>
          <w:b/>
          <w:i/>
          <w:sz w:val="24"/>
          <w:szCs w:val="24"/>
          <w:lang w:eastAsia="pl-PL"/>
        </w:rPr>
        <w:t>15.</w:t>
      </w:r>
      <w:r w:rsidRPr="006D565A">
        <w:rPr>
          <w:rFonts w:ascii="Times New Roman" w:eastAsia="Times New Roman" w:hAnsi="Times New Roman" w:cs="Times New Roman"/>
          <w:sz w:val="24"/>
          <w:szCs w:val="24"/>
          <w:lang w:eastAsia="pl-PL"/>
        </w:rPr>
        <w:t xml:space="preserve"> </w:t>
      </w:r>
      <w:r w:rsidRPr="006D565A">
        <w:rPr>
          <w:rFonts w:ascii="Times New Roman" w:eastAsia="Times New Roman" w:hAnsi="Times New Roman" w:cs="Times New Roman"/>
          <w:b/>
          <w:bCs/>
          <w:i/>
          <w:iCs/>
          <w:sz w:val="24"/>
          <w:szCs w:val="24"/>
          <w:lang w:eastAsia="pl-PL"/>
        </w:rPr>
        <w:t>Opis kryteriów, którymi zamawiający będzie się kierował przy wyborze oferty, wraz z podaniem wag tych kryteriów i sposobu oceny ofert</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56"/>
        <w:gridCol w:w="2693"/>
        <w:gridCol w:w="1985"/>
        <w:gridCol w:w="4199"/>
      </w:tblGrid>
      <w:tr w:rsidR="00EE5378" w:rsidRPr="006D565A" w:rsidTr="00651D1B">
        <w:trPr>
          <w:jc w:val="center"/>
        </w:trPr>
        <w:tc>
          <w:tcPr>
            <w:tcW w:w="656" w:type="dxa"/>
            <w:tcBorders>
              <w:top w:val="single" w:sz="12" w:space="0" w:color="auto"/>
              <w:left w:val="single" w:sz="12"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L.p.</w:t>
            </w:r>
          </w:p>
        </w:tc>
        <w:tc>
          <w:tcPr>
            <w:tcW w:w="2693" w:type="dxa"/>
            <w:tcBorders>
              <w:top w:val="single" w:sz="12"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keepNext/>
              <w:keepLines/>
              <w:spacing w:before="40" w:after="0" w:line="240" w:lineRule="auto"/>
              <w:outlineLvl w:val="5"/>
              <w:rPr>
                <w:rFonts w:ascii="Times New Roman" w:eastAsia="Arial Unicode MS" w:hAnsi="Times New Roman" w:cs="Times New Roman"/>
                <w:b/>
                <w:i/>
                <w:color w:val="1F4D78" w:themeColor="accent1" w:themeShade="7F"/>
                <w:sz w:val="24"/>
                <w:szCs w:val="24"/>
                <w:lang w:eastAsia="pl-PL"/>
              </w:rPr>
            </w:pPr>
            <w:r w:rsidRPr="006D565A">
              <w:rPr>
                <w:rFonts w:ascii="Times New Roman" w:eastAsiaTheme="majorEastAsia" w:hAnsi="Times New Roman" w:cs="Times New Roman"/>
                <w:b/>
                <w:i/>
                <w:sz w:val="24"/>
                <w:szCs w:val="24"/>
                <w:lang w:eastAsia="pl-PL"/>
              </w:rPr>
              <w:t>Kryterium</w:t>
            </w:r>
          </w:p>
        </w:tc>
        <w:tc>
          <w:tcPr>
            <w:tcW w:w="1985" w:type="dxa"/>
            <w:tcBorders>
              <w:top w:val="single" w:sz="12"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Znaczenie procentowe kryterium (</w:t>
            </w:r>
            <w:proofErr w:type="spellStart"/>
            <w:r w:rsidRPr="006D565A">
              <w:rPr>
                <w:rFonts w:ascii="Times New Roman" w:eastAsia="Times New Roman" w:hAnsi="Times New Roman" w:cs="Times New Roman"/>
                <w:b/>
                <w:i/>
                <w:sz w:val="24"/>
                <w:szCs w:val="24"/>
                <w:lang w:eastAsia="pl-PL"/>
              </w:rPr>
              <w:t>R</w:t>
            </w:r>
            <w:r w:rsidRPr="006D565A">
              <w:rPr>
                <w:rFonts w:ascii="Times New Roman" w:eastAsia="Times New Roman" w:hAnsi="Times New Roman" w:cs="Times New Roman"/>
                <w:b/>
                <w:i/>
                <w:sz w:val="24"/>
                <w:szCs w:val="24"/>
                <w:vertAlign w:val="subscript"/>
                <w:lang w:eastAsia="pl-PL"/>
              </w:rPr>
              <w:t>j</w:t>
            </w:r>
            <w:proofErr w:type="spellEnd"/>
            <w:r w:rsidRPr="006D565A">
              <w:rPr>
                <w:rFonts w:ascii="Times New Roman" w:eastAsia="Times New Roman" w:hAnsi="Times New Roman" w:cs="Times New Roman"/>
                <w:b/>
                <w:i/>
                <w:sz w:val="24"/>
                <w:szCs w:val="24"/>
                <w:lang w:eastAsia="pl-PL"/>
              </w:rPr>
              <w:t>)</w:t>
            </w:r>
          </w:p>
        </w:tc>
        <w:tc>
          <w:tcPr>
            <w:tcW w:w="4199" w:type="dxa"/>
            <w:tcBorders>
              <w:top w:val="single" w:sz="12" w:space="0" w:color="auto"/>
              <w:left w:val="single" w:sz="4" w:space="0" w:color="auto"/>
              <w:bottom w:val="single" w:sz="4" w:space="0" w:color="auto"/>
              <w:right w:val="single" w:sz="12"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Maksymalna ilość punktów, jakie może otrzymać oferta za dane kryterium</w:t>
            </w:r>
          </w:p>
        </w:tc>
      </w:tr>
      <w:tr w:rsidR="00EE5378" w:rsidRPr="006D565A" w:rsidTr="00651D1B">
        <w:trPr>
          <w:jc w:val="center"/>
        </w:trPr>
        <w:tc>
          <w:tcPr>
            <w:tcW w:w="656" w:type="dxa"/>
            <w:tcBorders>
              <w:top w:val="single" w:sz="4" w:space="0" w:color="auto"/>
              <w:left w:val="single" w:sz="12"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Cena </w:t>
            </w:r>
            <w:r w:rsidRPr="006D565A">
              <w:rPr>
                <w:rFonts w:ascii="Times New Roman" w:eastAsia="Times New Roman" w:hAnsi="Times New Roman" w:cs="Times New Roman"/>
                <w:b/>
                <w:sz w:val="24"/>
                <w:szCs w:val="24"/>
                <w:lang w:eastAsia="pl-PL"/>
              </w:rPr>
              <w:t>(C)</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ind w:right="497"/>
              <w:jc w:val="right"/>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R</w:t>
            </w:r>
            <w:r w:rsidRPr="006D565A">
              <w:rPr>
                <w:rFonts w:ascii="Times New Roman" w:eastAsia="Times New Roman" w:hAnsi="Times New Roman" w:cs="Times New Roman"/>
                <w:sz w:val="24"/>
                <w:szCs w:val="24"/>
                <w:vertAlign w:val="subscript"/>
                <w:lang w:eastAsia="pl-PL"/>
              </w:rPr>
              <w:t>1</w:t>
            </w:r>
            <w:r w:rsidRPr="006D565A">
              <w:rPr>
                <w:rFonts w:ascii="Times New Roman" w:eastAsia="Times New Roman" w:hAnsi="Times New Roman" w:cs="Times New Roman"/>
                <w:sz w:val="24"/>
                <w:szCs w:val="24"/>
                <w:lang w:eastAsia="pl-PL"/>
              </w:rPr>
              <w:t xml:space="preserve"> = 60 %</w:t>
            </w:r>
          </w:p>
        </w:tc>
        <w:tc>
          <w:tcPr>
            <w:tcW w:w="4199" w:type="dxa"/>
            <w:tcBorders>
              <w:top w:val="single" w:sz="4" w:space="0" w:color="auto"/>
              <w:left w:val="single" w:sz="4" w:space="0" w:color="auto"/>
              <w:bottom w:val="single" w:sz="4" w:space="0" w:color="auto"/>
              <w:right w:val="single" w:sz="12" w:space="0" w:color="auto"/>
            </w:tcBorders>
            <w:shd w:val="clear" w:color="auto" w:fill="FFFFFF"/>
            <w:vAlign w:val="center"/>
          </w:tcPr>
          <w:p w:rsidR="00EE5378" w:rsidRPr="006D565A" w:rsidRDefault="00EE5378" w:rsidP="00651D1B">
            <w:pPr>
              <w:spacing w:after="0" w:line="240" w:lineRule="auto"/>
              <w:ind w:right="1064"/>
              <w:jc w:val="right"/>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60 punktów</w:t>
            </w:r>
          </w:p>
        </w:tc>
      </w:tr>
      <w:tr w:rsidR="00EE5378" w:rsidRPr="006D565A" w:rsidTr="00651D1B">
        <w:trPr>
          <w:jc w:val="center"/>
        </w:trPr>
        <w:tc>
          <w:tcPr>
            <w:tcW w:w="656" w:type="dxa"/>
            <w:tcBorders>
              <w:top w:val="single" w:sz="4" w:space="0" w:color="auto"/>
              <w:left w:val="single" w:sz="12"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Termin dostawy </w:t>
            </w:r>
            <w:r w:rsidRPr="006D565A">
              <w:rPr>
                <w:rFonts w:ascii="Times New Roman" w:eastAsia="Times New Roman" w:hAnsi="Times New Roman" w:cs="Times New Roman"/>
                <w:b/>
                <w:sz w:val="24"/>
                <w:szCs w:val="24"/>
                <w:lang w:eastAsia="pl-PL"/>
              </w:rPr>
              <w:t>(D)</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5378" w:rsidRPr="006D565A" w:rsidRDefault="00EE5378" w:rsidP="00651D1B">
            <w:pPr>
              <w:spacing w:after="0" w:line="240" w:lineRule="auto"/>
              <w:ind w:right="497"/>
              <w:jc w:val="right"/>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R</w:t>
            </w:r>
            <w:r w:rsidRPr="006D565A">
              <w:rPr>
                <w:rFonts w:ascii="Times New Roman" w:eastAsia="Times New Roman" w:hAnsi="Times New Roman" w:cs="Times New Roman"/>
                <w:sz w:val="24"/>
                <w:szCs w:val="24"/>
                <w:vertAlign w:val="subscript"/>
                <w:lang w:eastAsia="pl-PL"/>
              </w:rPr>
              <w:t>2</w:t>
            </w:r>
            <w:r w:rsidRPr="006D565A">
              <w:rPr>
                <w:rFonts w:ascii="Times New Roman" w:eastAsia="Times New Roman" w:hAnsi="Times New Roman" w:cs="Times New Roman"/>
                <w:sz w:val="24"/>
                <w:szCs w:val="24"/>
                <w:lang w:eastAsia="pl-PL"/>
              </w:rPr>
              <w:t xml:space="preserve"> = 40 %</w:t>
            </w:r>
          </w:p>
        </w:tc>
        <w:tc>
          <w:tcPr>
            <w:tcW w:w="4199" w:type="dxa"/>
            <w:tcBorders>
              <w:top w:val="single" w:sz="4" w:space="0" w:color="auto"/>
              <w:left w:val="single" w:sz="4" w:space="0" w:color="auto"/>
              <w:bottom w:val="single" w:sz="4" w:space="0" w:color="auto"/>
              <w:right w:val="single" w:sz="12" w:space="0" w:color="auto"/>
            </w:tcBorders>
            <w:shd w:val="clear" w:color="auto" w:fill="FFFFFF"/>
            <w:vAlign w:val="center"/>
          </w:tcPr>
          <w:p w:rsidR="00EE5378" w:rsidRPr="006D565A" w:rsidRDefault="00EE5378" w:rsidP="00651D1B">
            <w:pPr>
              <w:spacing w:after="0" w:line="240" w:lineRule="auto"/>
              <w:ind w:right="1064"/>
              <w:jc w:val="right"/>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40 punktów</w:t>
            </w:r>
          </w:p>
        </w:tc>
      </w:tr>
      <w:tr w:rsidR="00EE5378" w:rsidRPr="006D565A" w:rsidTr="00651D1B">
        <w:trPr>
          <w:jc w:val="center"/>
        </w:trPr>
        <w:tc>
          <w:tcPr>
            <w:tcW w:w="3349" w:type="dxa"/>
            <w:gridSpan w:val="2"/>
            <w:tcBorders>
              <w:top w:val="single" w:sz="12" w:space="0" w:color="auto"/>
              <w:left w:val="nil"/>
              <w:bottom w:val="nil"/>
              <w:right w:val="single" w:sz="12" w:space="0" w:color="auto"/>
            </w:tcBorders>
            <w:shd w:val="clear" w:color="auto" w:fill="FFFFFF"/>
            <w:vAlign w:val="center"/>
          </w:tcPr>
          <w:p w:rsidR="00EE5378" w:rsidRPr="006D565A" w:rsidRDefault="00EE5378" w:rsidP="00651D1B">
            <w:pPr>
              <w:spacing w:after="0" w:line="240" w:lineRule="auto"/>
              <w:jc w:val="right"/>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suma:</w:t>
            </w:r>
          </w:p>
        </w:tc>
        <w:tc>
          <w:tcPr>
            <w:tcW w:w="1985" w:type="dxa"/>
            <w:tcBorders>
              <w:top w:val="double" w:sz="4" w:space="0" w:color="auto"/>
              <w:left w:val="single" w:sz="12" w:space="0" w:color="auto"/>
              <w:bottom w:val="single" w:sz="12" w:space="0" w:color="auto"/>
              <w:right w:val="single" w:sz="12" w:space="0" w:color="auto"/>
            </w:tcBorders>
            <w:shd w:val="clear" w:color="auto" w:fill="FFFFFF"/>
            <w:vAlign w:val="center"/>
          </w:tcPr>
          <w:p w:rsidR="00EE5378" w:rsidRPr="006D565A" w:rsidRDefault="00EE5378" w:rsidP="00651D1B">
            <w:pPr>
              <w:spacing w:after="0" w:line="240" w:lineRule="auto"/>
              <w:ind w:right="497"/>
              <w:jc w:val="right"/>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100 %</w:t>
            </w:r>
          </w:p>
        </w:tc>
        <w:tc>
          <w:tcPr>
            <w:tcW w:w="4199" w:type="dxa"/>
            <w:tcBorders>
              <w:top w:val="single" w:sz="12" w:space="0" w:color="auto"/>
              <w:left w:val="single" w:sz="12" w:space="0" w:color="auto"/>
              <w:bottom w:val="nil"/>
              <w:right w:val="nil"/>
            </w:tcBorders>
            <w:shd w:val="clear" w:color="auto" w:fill="FFFFFF"/>
            <w:vAlign w:val="center"/>
          </w:tcPr>
          <w:p w:rsidR="00EE5378" w:rsidRPr="006D565A" w:rsidRDefault="00EE5378" w:rsidP="00651D1B">
            <w:pPr>
              <w:spacing w:after="0" w:line="240" w:lineRule="auto"/>
              <w:jc w:val="center"/>
              <w:rPr>
                <w:rFonts w:ascii="Times New Roman" w:eastAsia="Times New Roman" w:hAnsi="Times New Roman" w:cs="Times New Roman"/>
                <w:sz w:val="24"/>
                <w:szCs w:val="24"/>
                <w:lang w:eastAsia="pl-PL"/>
              </w:rPr>
            </w:pPr>
          </w:p>
        </w:tc>
      </w:tr>
    </w:tbl>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t>Sposób oceny ofert</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wybierze ofertę najkorzystniejszą na podstawie kryterium oceny ofert określonych w SIWZ. Za najkorzystniejszą uznana zostanie ta z ocenianych ofert, która uzyska maksymalną ocenę punktową (W) wg poniższego wzoru.</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Dla powyższego kryterium oceny ofert, Zamawiający będzie obliczał wartość punktową oferty (zaokrągloną do dwóch miejsc po przecinku) w oparciu o następujący wzór:</w:t>
      </w:r>
    </w:p>
    <w:p w:rsidR="00EE5378" w:rsidRPr="006D565A" w:rsidRDefault="00EE5378" w:rsidP="00EE5378">
      <w:pPr>
        <w:keepNext/>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t>W = C +D</w:t>
      </w:r>
    </w:p>
    <w:p w:rsidR="00EE5378" w:rsidRPr="006D565A" w:rsidRDefault="00EE5378" w:rsidP="00EE5378">
      <w:pPr>
        <w:spacing w:after="0" w:line="360" w:lineRule="auto"/>
        <w:ind w:left="142" w:hanging="142"/>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gdzie:</w:t>
      </w:r>
    </w:p>
    <w:p w:rsidR="00EE5378" w:rsidRPr="006D565A" w:rsidRDefault="00EE5378" w:rsidP="00EE5378">
      <w:pPr>
        <w:spacing w:after="0" w:line="360" w:lineRule="auto"/>
        <w:ind w:firstLine="426"/>
        <w:jc w:val="both"/>
        <w:rPr>
          <w:rFonts w:ascii="Times New Roman" w:eastAsia="Times New Roman" w:hAnsi="Times New Roman" w:cs="Times New Roman"/>
          <w:b/>
          <w:sz w:val="24"/>
          <w:szCs w:val="24"/>
          <w:lang w:eastAsia="pl-PL"/>
        </w:rPr>
      </w:pPr>
      <m:oMath>
        <m:r>
          <m:rPr>
            <m:sty m:val="bi"/>
          </m:rPr>
          <w:rPr>
            <w:rFonts w:ascii="Cambria Math" w:eastAsia="TimesNewRomanPSMT" w:hAnsi="Cambria Math" w:cs="Times New Roman"/>
            <w:sz w:val="24"/>
            <w:szCs w:val="24"/>
            <w:lang w:eastAsia="pl-PL"/>
          </w:rPr>
          <m:t>C=</m:t>
        </m:r>
        <m:f>
          <m:fPr>
            <m:ctrlPr>
              <w:rPr>
                <w:rFonts w:ascii="Cambria Math" w:eastAsia="TimesNewRomanPSMT" w:hAnsi="Cambria Math" w:cs="Times New Roman"/>
                <w:b/>
                <w:i/>
                <w:sz w:val="24"/>
                <w:szCs w:val="24"/>
                <w:lang w:eastAsia="pl-PL"/>
              </w:rPr>
            </m:ctrlPr>
          </m:fPr>
          <m:num>
            <m:sSub>
              <m:sSubPr>
                <m:ctrlPr>
                  <w:rPr>
                    <w:rFonts w:ascii="Cambria Math" w:eastAsia="TimesNewRomanPSMT" w:hAnsi="Cambria Math" w:cs="Times New Roman"/>
                    <w:b/>
                    <w:i/>
                    <w:sz w:val="24"/>
                    <w:szCs w:val="24"/>
                    <w:lang w:eastAsia="pl-PL"/>
                  </w:rPr>
                </m:ctrlPr>
              </m:sSubPr>
              <m:e>
                <m:r>
                  <m:rPr>
                    <m:sty m:val="bi"/>
                  </m:rPr>
                  <w:rPr>
                    <w:rFonts w:ascii="Cambria Math" w:eastAsia="TimesNewRomanPSMT" w:hAnsi="Cambria Math" w:cs="Times New Roman"/>
                    <w:sz w:val="24"/>
                    <w:szCs w:val="24"/>
                    <w:lang w:eastAsia="pl-PL"/>
                  </w:rPr>
                  <m:t>R</m:t>
                </m:r>
              </m:e>
              <m:sub>
                <m:r>
                  <m:rPr>
                    <m:sty m:val="bi"/>
                  </m:rPr>
                  <w:rPr>
                    <w:rFonts w:ascii="Cambria Math" w:eastAsia="TimesNewRomanPSMT" w:hAnsi="Cambria Math" w:cs="Times New Roman"/>
                    <w:sz w:val="24"/>
                    <w:szCs w:val="24"/>
                    <w:lang w:eastAsia="pl-PL"/>
                  </w:rPr>
                  <m:t>1</m:t>
                </m:r>
              </m:sub>
            </m:sSub>
            <m:r>
              <m:rPr>
                <m:sty m:val="bi"/>
              </m:rPr>
              <w:rPr>
                <w:rFonts w:ascii="Cambria Math" w:eastAsia="TimesNewRomanPSMT" w:hAnsi="Cambria Math" w:cs="Times New Roman"/>
                <w:sz w:val="24"/>
                <w:szCs w:val="24"/>
                <w:lang w:eastAsia="pl-PL"/>
              </w:rPr>
              <m:t>×</m:t>
            </m:r>
            <m:sSub>
              <m:sSubPr>
                <m:ctrlPr>
                  <w:rPr>
                    <w:rFonts w:ascii="Cambria Math" w:eastAsia="TimesNewRomanPSMT" w:hAnsi="Cambria Math" w:cs="Times New Roman"/>
                    <w:b/>
                    <w:i/>
                    <w:sz w:val="24"/>
                    <w:szCs w:val="24"/>
                    <w:lang w:eastAsia="pl-PL"/>
                  </w:rPr>
                </m:ctrlPr>
              </m:sSubPr>
              <m:e>
                <m:r>
                  <m:rPr>
                    <m:sty m:val="bi"/>
                  </m:rPr>
                  <w:rPr>
                    <w:rFonts w:ascii="Cambria Math" w:eastAsia="TimesNewRomanPSMT" w:hAnsi="Cambria Math" w:cs="Times New Roman"/>
                    <w:sz w:val="24"/>
                    <w:szCs w:val="24"/>
                    <w:lang w:eastAsia="pl-PL"/>
                  </w:rPr>
                  <m:t>C</m:t>
                </m:r>
              </m:e>
              <m:sub>
                <m:r>
                  <m:rPr>
                    <m:sty m:val="bi"/>
                  </m:rPr>
                  <w:rPr>
                    <w:rFonts w:ascii="Cambria Math" w:eastAsia="TimesNewRomanPSMT" w:hAnsi="Cambria Math" w:cs="Times New Roman"/>
                    <w:sz w:val="24"/>
                    <w:szCs w:val="24"/>
                    <w:lang w:eastAsia="pl-PL"/>
                  </w:rPr>
                  <m:t>min</m:t>
                </m:r>
              </m:sub>
            </m:sSub>
          </m:num>
          <m:den>
            <m:sSub>
              <m:sSubPr>
                <m:ctrlPr>
                  <w:rPr>
                    <w:rFonts w:ascii="Cambria Math" w:eastAsia="TimesNewRomanPSMT" w:hAnsi="Cambria Math" w:cs="Times New Roman"/>
                    <w:b/>
                    <w:i/>
                    <w:sz w:val="24"/>
                    <w:szCs w:val="24"/>
                    <w:lang w:eastAsia="pl-PL"/>
                  </w:rPr>
                </m:ctrlPr>
              </m:sSubPr>
              <m:e>
                <m:r>
                  <m:rPr>
                    <m:sty m:val="bi"/>
                  </m:rPr>
                  <w:rPr>
                    <w:rFonts w:ascii="Cambria Math" w:eastAsia="TimesNewRomanPSMT" w:hAnsi="Cambria Math" w:cs="Times New Roman"/>
                    <w:sz w:val="24"/>
                    <w:szCs w:val="24"/>
                    <w:lang w:eastAsia="pl-PL"/>
                  </w:rPr>
                  <m:t>C</m:t>
                </m:r>
              </m:e>
              <m:sub>
                <m:r>
                  <m:rPr>
                    <m:sty m:val="bi"/>
                  </m:rPr>
                  <w:rPr>
                    <w:rFonts w:ascii="Cambria Math" w:eastAsia="TimesNewRomanPSMT" w:hAnsi="Cambria Math" w:cs="Times New Roman"/>
                    <w:sz w:val="24"/>
                    <w:szCs w:val="24"/>
                    <w:lang w:eastAsia="pl-PL"/>
                  </w:rPr>
                  <m:t>b</m:t>
                </m:r>
              </m:sub>
            </m:sSub>
          </m:den>
        </m:f>
      </m:oMath>
      <w:r w:rsidRPr="006D565A">
        <w:rPr>
          <w:rFonts w:ascii="Times New Roman" w:eastAsia="Times New Roman" w:hAnsi="Times New Roman" w:cs="Times New Roman"/>
          <w:b/>
          <w:sz w:val="24"/>
          <w:szCs w:val="24"/>
          <w:lang w:eastAsia="pl-PL"/>
        </w:rPr>
        <w:t>kryterium – Cena (C)</w:t>
      </w:r>
      <w:r w:rsidRPr="006D565A">
        <w:rPr>
          <w:rFonts w:ascii="Times New Roman" w:eastAsia="Times New Roman" w:hAnsi="Times New Roman" w:cs="Times New Roman"/>
          <w:b/>
          <w:sz w:val="24"/>
          <w:szCs w:val="24"/>
          <w:lang w:eastAsia="pl-PL"/>
        </w:rPr>
        <w:tab/>
      </w:r>
      <w:r w:rsidRPr="006D565A">
        <w:rPr>
          <w:rFonts w:ascii="Times New Roman" w:eastAsia="Times New Roman" w:hAnsi="Times New Roman" w:cs="Times New Roman"/>
          <w:b/>
          <w:sz w:val="24"/>
          <w:szCs w:val="24"/>
          <w:lang w:eastAsia="pl-PL"/>
        </w:rPr>
        <w:tab/>
      </w:r>
      <w:r w:rsidRPr="006D565A">
        <w:rPr>
          <w:rFonts w:ascii="Times New Roman" w:eastAsia="Times New Roman" w:hAnsi="Times New Roman" w:cs="Times New Roman"/>
          <w:b/>
          <w:sz w:val="24"/>
          <w:szCs w:val="24"/>
          <w:lang w:eastAsia="pl-PL"/>
        </w:rPr>
        <w:tab/>
      </w: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w:t>
      </w:r>
      <w:proofErr w:type="spellStart"/>
      <w:r w:rsidRPr="006D565A">
        <w:rPr>
          <w:rFonts w:ascii="Times New Roman" w:eastAsia="Times New Roman" w:hAnsi="Times New Roman" w:cs="Times New Roman"/>
          <w:sz w:val="24"/>
          <w:szCs w:val="24"/>
          <w:lang w:eastAsia="pl-PL"/>
        </w:rPr>
        <w:t>C</w:t>
      </w:r>
      <w:r w:rsidRPr="006D565A">
        <w:rPr>
          <w:rFonts w:ascii="Times New Roman" w:eastAsia="Times New Roman" w:hAnsi="Times New Roman" w:cs="Times New Roman"/>
          <w:sz w:val="24"/>
          <w:szCs w:val="24"/>
          <w:vertAlign w:val="subscript"/>
          <w:lang w:eastAsia="pl-PL"/>
        </w:rPr>
        <w:t>min</w:t>
      </w:r>
      <w:proofErr w:type="spellEnd"/>
      <w:r w:rsidRPr="006D565A">
        <w:rPr>
          <w:rFonts w:ascii="Times New Roman" w:eastAsia="Times New Roman" w:hAnsi="Times New Roman" w:cs="Times New Roman"/>
          <w:sz w:val="24"/>
          <w:szCs w:val="24"/>
          <w:vertAlign w:val="subscript"/>
          <w:lang w:eastAsia="pl-PL"/>
        </w:rPr>
        <w:t xml:space="preserve">  </w:t>
      </w:r>
      <w:r w:rsidRPr="006D565A">
        <w:rPr>
          <w:rFonts w:ascii="Times New Roman" w:eastAsia="Times New Roman" w:hAnsi="Times New Roman" w:cs="Times New Roman"/>
          <w:sz w:val="24"/>
          <w:szCs w:val="24"/>
          <w:lang w:eastAsia="pl-PL"/>
        </w:rPr>
        <w:t xml:space="preserve">     – </w:t>
      </w:r>
      <w:r w:rsidRPr="006D565A">
        <w:rPr>
          <w:rFonts w:ascii="Times New Roman" w:eastAsia="Times New Roman" w:hAnsi="Times New Roman" w:cs="Times New Roman"/>
          <w:sz w:val="24"/>
          <w:szCs w:val="24"/>
          <w:lang w:eastAsia="pl-PL"/>
        </w:rPr>
        <w:tab/>
        <w:t xml:space="preserve">cena oferty najtańszej </w:t>
      </w:r>
    </w:p>
    <w:p w:rsidR="00EE5378" w:rsidRPr="006D565A" w:rsidRDefault="00EE5378" w:rsidP="00EE5378">
      <w:pPr>
        <w:tabs>
          <w:tab w:val="left" w:pos="1134"/>
          <w:tab w:val="left" w:pos="1418"/>
        </w:tabs>
        <w:spacing w:after="0" w:line="240" w:lineRule="auto"/>
        <w:ind w:left="1418" w:hanging="992"/>
        <w:jc w:val="both"/>
        <w:rPr>
          <w:rFonts w:ascii="Times New Roman" w:eastAsia="Times New Roman" w:hAnsi="Times New Roman" w:cs="Times New Roman"/>
          <w:sz w:val="24"/>
          <w:szCs w:val="24"/>
          <w:lang w:eastAsia="pl-PL"/>
        </w:rPr>
      </w:pPr>
      <w:proofErr w:type="spellStart"/>
      <w:r w:rsidRPr="006D565A">
        <w:rPr>
          <w:rFonts w:ascii="Times New Roman" w:eastAsia="Times New Roman" w:hAnsi="Times New Roman" w:cs="Times New Roman"/>
          <w:sz w:val="24"/>
          <w:szCs w:val="24"/>
          <w:lang w:eastAsia="pl-PL"/>
        </w:rPr>
        <w:t>C</w:t>
      </w:r>
      <w:r w:rsidRPr="006D565A">
        <w:rPr>
          <w:rFonts w:ascii="Times New Roman" w:eastAsia="Times New Roman" w:hAnsi="Times New Roman" w:cs="Times New Roman"/>
          <w:sz w:val="24"/>
          <w:szCs w:val="24"/>
          <w:vertAlign w:val="subscript"/>
          <w:lang w:eastAsia="pl-PL"/>
        </w:rPr>
        <w:t>b</w:t>
      </w:r>
      <w:proofErr w:type="spellEnd"/>
      <w:r w:rsidRPr="006D565A">
        <w:rPr>
          <w:rFonts w:ascii="Times New Roman" w:eastAsia="Times New Roman" w:hAnsi="Times New Roman" w:cs="Times New Roman"/>
          <w:sz w:val="24"/>
          <w:szCs w:val="24"/>
          <w:lang w:eastAsia="pl-PL"/>
        </w:rPr>
        <w:tab/>
        <w:t xml:space="preserve">– </w:t>
      </w:r>
      <w:r w:rsidRPr="006D565A">
        <w:rPr>
          <w:rFonts w:ascii="Times New Roman" w:eastAsia="Times New Roman" w:hAnsi="Times New Roman" w:cs="Times New Roman"/>
          <w:sz w:val="24"/>
          <w:szCs w:val="24"/>
          <w:lang w:eastAsia="pl-PL"/>
        </w:rPr>
        <w:tab/>
        <w:t>cena oferty badanej</w:t>
      </w:r>
    </w:p>
    <w:p w:rsidR="00EE5378" w:rsidRPr="006D565A" w:rsidRDefault="00EE5378" w:rsidP="00EE5378">
      <w:pPr>
        <w:tabs>
          <w:tab w:val="left" w:pos="1134"/>
          <w:tab w:val="left" w:pos="1418"/>
        </w:tabs>
        <w:spacing w:after="0" w:line="240" w:lineRule="auto"/>
        <w:ind w:left="1418" w:hanging="992"/>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sz w:val="24"/>
          <w:szCs w:val="24"/>
          <w:lang w:eastAsia="pl-PL"/>
        </w:rPr>
        <w:t>R</w:t>
      </w:r>
      <w:r w:rsidRPr="006D565A">
        <w:rPr>
          <w:rFonts w:ascii="Times New Roman" w:eastAsia="Times New Roman" w:hAnsi="Times New Roman" w:cs="Times New Roman"/>
          <w:sz w:val="24"/>
          <w:szCs w:val="24"/>
          <w:vertAlign w:val="subscript"/>
          <w:lang w:eastAsia="pl-PL"/>
        </w:rPr>
        <w:t>1</w:t>
      </w:r>
      <w:r w:rsidRPr="006D565A">
        <w:rPr>
          <w:rFonts w:ascii="Times New Roman" w:eastAsia="Times New Roman" w:hAnsi="Times New Roman" w:cs="Times New Roman"/>
          <w:sz w:val="24"/>
          <w:szCs w:val="24"/>
          <w:lang w:eastAsia="pl-PL"/>
        </w:rPr>
        <w:tab/>
        <w:t xml:space="preserve">– </w:t>
      </w:r>
      <w:r w:rsidRPr="006D565A">
        <w:rPr>
          <w:rFonts w:ascii="Times New Roman" w:eastAsia="Times New Roman" w:hAnsi="Times New Roman" w:cs="Times New Roman"/>
          <w:sz w:val="24"/>
          <w:szCs w:val="24"/>
          <w:lang w:eastAsia="pl-PL"/>
        </w:rPr>
        <w:tab/>
        <w:t xml:space="preserve">znaczenie procentowe kryterium </w:t>
      </w:r>
      <w:r w:rsidRPr="006D565A">
        <w:rPr>
          <w:rFonts w:ascii="Times New Roman" w:eastAsia="Times New Roman" w:hAnsi="Times New Roman" w:cs="Times New Roman"/>
          <w:b/>
          <w:sz w:val="24"/>
          <w:szCs w:val="24"/>
          <w:lang w:eastAsia="pl-PL"/>
        </w:rPr>
        <w:t>Cena</w:t>
      </w:r>
    </w:p>
    <w:p w:rsidR="00EE5378" w:rsidRPr="006D565A" w:rsidRDefault="00EE5378" w:rsidP="00EE5378">
      <w:pPr>
        <w:tabs>
          <w:tab w:val="left" w:pos="426"/>
        </w:tabs>
        <w:spacing w:after="0" w:line="240" w:lineRule="auto"/>
        <w:jc w:val="both"/>
        <w:rPr>
          <w:rFonts w:ascii="Times New Roman" w:eastAsia="Times New Roman" w:hAnsi="Times New Roman" w:cs="Times New Roman"/>
          <w:b/>
          <w:sz w:val="24"/>
          <w:szCs w:val="24"/>
          <w:lang w:eastAsia="pl-PL"/>
        </w:rPr>
      </w:pPr>
    </w:p>
    <w:p w:rsidR="00EE5378" w:rsidRPr="006D565A" w:rsidRDefault="00EE5378" w:rsidP="00EE5378">
      <w:pPr>
        <w:tabs>
          <w:tab w:val="left" w:pos="426"/>
        </w:tabs>
        <w:spacing w:after="0" w:line="240" w:lineRule="auto"/>
        <w:ind w:left="360"/>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kryterium – Ocena dostawa (D):</w:t>
      </w:r>
    </w:p>
    <w:p w:rsidR="00EE5378" w:rsidRPr="006D565A" w:rsidRDefault="00EE5378" w:rsidP="00EE5378">
      <w:pPr>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W przypadku zaoferowania terminu dostawy:</w:t>
      </w:r>
    </w:p>
    <w:p w:rsidR="00EE5378" w:rsidRPr="006D565A" w:rsidRDefault="00EE5378" w:rsidP="00EE5378">
      <w:pPr>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3 dni roboczych – 0 pkt.</w:t>
      </w:r>
    </w:p>
    <w:p w:rsidR="00EE5378" w:rsidRPr="006D565A" w:rsidRDefault="00EE5378" w:rsidP="00EE5378">
      <w:pPr>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2 dni roboczych -  10 pkt.</w:t>
      </w:r>
    </w:p>
    <w:p w:rsidR="00EE5378" w:rsidRPr="006D565A" w:rsidRDefault="00EE5378" w:rsidP="00651D1B">
      <w:pPr>
        <w:spacing w:after="0" w:line="240" w:lineRule="auto"/>
        <w:jc w:val="both"/>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1 dni roboczych – 40 pkt.</w:t>
      </w:r>
    </w:p>
    <w:p w:rsidR="00651D1B" w:rsidRPr="006D565A" w:rsidRDefault="00651D1B" w:rsidP="00651D1B">
      <w:pPr>
        <w:spacing w:after="0" w:line="240" w:lineRule="auto"/>
        <w:jc w:val="both"/>
        <w:rPr>
          <w:rFonts w:ascii="Times New Roman" w:eastAsia="Times New Roman" w:hAnsi="Times New Roman" w:cs="Times New Roman"/>
          <w:bCs/>
          <w:sz w:val="24"/>
          <w:szCs w:val="24"/>
          <w:lang w:eastAsia="pl-PL"/>
        </w:rPr>
      </w:pPr>
    </w:p>
    <w:p w:rsidR="00EE5378" w:rsidRPr="006D565A" w:rsidRDefault="00EE5378" w:rsidP="00EE5378">
      <w:pPr>
        <w:numPr>
          <w:ilvl w:val="12"/>
          <w:numId w:val="0"/>
        </w:numPr>
        <w:tabs>
          <w:tab w:val="left" w:pos="1134"/>
          <w:tab w:val="left" w:pos="1418"/>
        </w:tabs>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t>UWAGA:</w:t>
      </w:r>
      <w:r w:rsidRPr="006D565A">
        <w:rPr>
          <w:rFonts w:ascii="Times New Roman" w:eastAsia="Times New Roman" w:hAnsi="Times New Roman" w:cs="Times New Roman"/>
          <w:sz w:val="24"/>
          <w:szCs w:val="24"/>
          <w:lang w:eastAsia="pl-PL"/>
        </w:rPr>
        <w:t xml:space="preserve"> „Jeżeli w postępowaniu złożono ofertę, której wybór prowadzi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Pr="006D565A">
        <w:rPr>
          <w:rFonts w:ascii="Times New Roman" w:eastAsia="Times New Roman" w:hAnsi="Times New Roman" w:cs="Times New Roman"/>
          <w:sz w:val="24"/>
          <w:szCs w:val="24"/>
          <w:lang w:eastAsia="pl-PL"/>
        </w:rPr>
        <w:lastRenderedPageBreak/>
        <w:t>u Zamawiającego obowiązku podatkowego, wskazując nazwę (rodzaj) towaru lub usługi, których dostawa lub świadczenie będzie prowadzić do jego powstania, oraz wskazując ich wartość bez kwoty podatku”.</w:t>
      </w:r>
    </w:p>
    <w:p w:rsidR="00EE5378" w:rsidRPr="006D565A" w:rsidRDefault="00EE5378" w:rsidP="00EE5378">
      <w:pPr>
        <w:tabs>
          <w:tab w:val="center" w:pos="4536"/>
          <w:tab w:val="right" w:pos="9072"/>
        </w:tabs>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24" w:name="_Toc98122567"/>
      <w:bookmarkStart w:id="25" w:name="_Toc461624357"/>
      <w:r w:rsidRPr="006D565A">
        <w:rPr>
          <w:rFonts w:ascii="Times New Roman" w:eastAsia="Times New Roman" w:hAnsi="Times New Roman" w:cs="Times New Roman"/>
          <w:b/>
          <w:i/>
          <w:sz w:val="24"/>
          <w:szCs w:val="24"/>
          <w:lang w:eastAsia="pl-PL"/>
        </w:rPr>
        <w:t xml:space="preserve">16. </w:t>
      </w:r>
      <w:bookmarkEnd w:id="24"/>
      <w:bookmarkEnd w:id="25"/>
      <w:r w:rsidRPr="006D565A">
        <w:rPr>
          <w:rFonts w:ascii="Times New Roman" w:eastAsia="Times New Roman" w:hAnsi="Times New Roman" w:cs="Times New Roman"/>
          <w:b/>
          <w:i/>
          <w:sz w:val="24"/>
          <w:szCs w:val="24"/>
          <w:lang w:eastAsia="pl-PL"/>
        </w:rPr>
        <w:t>Warunki umowy w  sprawie zamówienia publicznego.</w:t>
      </w:r>
    </w:p>
    <w:p w:rsidR="00EE5378" w:rsidRPr="006D565A" w:rsidRDefault="00EE5378" w:rsidP="00EE5378">
      <w:pPr>
        <w:numPr>
          <w:ilvl w:val="0"/>
          <w:numId w:val="5"/>
        </w:numPr>
        <w:tabs>
          <w:tab w:val="num" w:pos="284"/>
        </w:tabs>
        <w:spacing w:after="0" w:line="240" w:lineRule="auto"/>
        <w:ind w:left="284" w:right="998" w:hanging="284"/>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Zamawiający wymaga, aby Wykonawca zawarł umowę w sprawie zamówienia publicznego wg wzoru stanowiącego </w:t>
      </w:r>
      <w:r w:rsidRPr="006D565A">
        <w:rPr>
          <w:rFonts w:ascii="Times New Roman" w:eastAsia="Times New Roman" w:hAnsi="Times New Roman" w:cs="Times New Roman"/>
          <w:b/>
          <w:sz w:val="24"/>
          <w:szCs w:val="24"/>
          <w:lang w:eastAsia="pl-PL"/>
        </w:rPr>
        <w:t>załącznik nr 3 do SIWZ.</w:t>
      </w:r>
    </w:p>
    <w:p w:rsidR="00EE5378" w:rsidRPr="006D565A" w:rsidRDefault="00EE5378" w:rsidP="00EE5378">
      <w:pPr>
        <w:numPr>
          <w:ilvl w:val="0"/>
          <w:numId w:val="5"/>
        </w:numPr>
        <w:tabs>
          <w:tab w:val="num" w:pos="284"/>
        </w:tabs>
        <w:spacing w:after="0" w:line="240" w:lineRule="auto"/>
        <w:ind w:left="284" w:right="998" w:hanging="284"/>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Zamawiający prześle umowę Wykonawcy, którego oferta została wybrana za najkorzystniejszą albo zaprosi go do swojej siedziby, celem podpisania umowy. </w:t>
      </w:r>
      <w:bookmarkStart w:id="26" w:name="_Toc98122568"/>
      <w:bookmarkStart w:id="27" w:name="_Toc461624358"/>
    </w:p>
    <w:p w:rsidR="00EE5378" w:rsidRPr="006D565A" w:rsidRDefault="00EE5378" w:rsidP="00EE5378">
      <w:pPr>
        <w:spacing w:after="0" w:line="240" w:lineRule="auto"/>
        <w:ind w:left="284" w:right="998"/>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t>17. Wymagania dotyczące zabezpieczenia należytego wykonania umowy</w:t>
      </w:r>
      <w:bookmarkEnd w:id="26"/>
      <w:bookmarkEnd w:id="27"/>
    </w:p>
    <w:p w:rsidR="00EE5378" w:rsidRPr="006D565A" w:rsidRDefault="00EE5378" w:rsidP="00EE5378">
      <w:pPr>
        <w:spacing w:after="0" w:line="240" w:lineRule="auto"/>
        <w:ind w:right="998"/>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Zamawiający nie wymaga wniesienia zabezpieczenia należytego wykonania umowy. </w:t>
      </w:r>
    </w:p>
    <w:p w:rsidR="00EE5378" w:rsidRPr="006D565A" w:rsidRDefault="00EE5378" w:rsidP="00EE5378">
      <w:pPr>
        <w:spacing w:after="0" w:line="240" w:lineRule="auto"/>
        <w:ind w:right="998"/>
        <w:jc w:val="both"/>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28" w:name="_Toc461624360"/>
      <w:r w:rsidRPr="006D565A">
        <w:rPr>
          <w:rFonts w:ascii="Times New Roman" w:eastAsia="Times New Roman" w:hAnsi="Times New Roman" w:cs="Times New Roman"/>
          <w:b/>
          <w:bCs/>
          <w:i/>
          <w:iCs/>
          <w:sz w:val="24"/>
          <w:szCs w:val="24"/>
          <w:lang w:eastAsia="pl-PL"/>
        </w:rPr>
        <w:t>18. Pouczenie o środkach ochrony prawnej przysługujących Wykonawcy w toku postępowania o udzielenie zamówienia</w:t>
      </w:r>
      <w:bookmarkEnd w:id="28"/>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Odwołanie przysługuje wyłącznie wobec czynności: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1) wyboru trybu negocjacji bez ogłoszenia, zamówienia z wolnej ręki lub zapytania o cenę;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2) określenia warunków udziału w postępowaniu;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3) wykluczenia odwołującego z postępowania o udzielenie zamówienia;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4) odrzucenia oferty odwołującego;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5) opisu przedmiotu zamówienia; </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bCs/>
          <w:color w:val="000000"/>
          <w:sz w:val="24"/>
          <w:szCs w:val="24"/>
          <w:lang w:eastAsia="pl-PL"/>
        </w:rPr>
        <w:t>6) wyboru najkorzystniejszej oferty</w:t>
      </w:r>
      <w:r w:rsidRPr="006D565A">
        <w:rPr>
          <w:rFonts w:ascii="Times New Roman" w:eastAsia="Times New Roman" w:hAnsi="Times New Roman" w:cs="Times New Roman"/>
          <w:color w:val="000000"/>
          <w:sz w:val="24"/>
          <w:szCs w:val="24"/>
          <w:lang w:eastAsia="pl-PL"/>
        </w:rPr>
        <w:t>.</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bCs/>
          <w:color w:val="000000"/>
          <w:sz w:val="24"/>
          <w:szCs w:val="24"/>
          <w:lang w:eastAsia="pl-PL"/>
        </w:rPr>
        <w:t xml:space="preserve">Odwołanie wnosi się do Prezesa Izby w formie pisemnej w postaci papierowej albo w postaci elektronicznej, opatrzone odpowiednio własnoręcznym podpisem albo kwalifikowanym podpisem elektronicznym. </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color w:val="000000"/>
          <w:sz w:val="24"/>
          <w:szCs w:val="24"/>
          <w:lang w:eastAsia="pl-PL"/>
        </w:rPr>
        <w:t>Odwołujący przesyła kopię odwołania zamawiającemu przed upływem terminu do wniesienia odwołania w taki sposób, aby mógł on zapoznać się z jego treścią przed upływem tego terminu.</w:t>
      </w:r>
      <w:r w:rsidRPr="006D565A">
        <w:rPr>
          <w:rFonts w:ascii="Times New Roman" w:eastAsia="Times New Roman" w:hAnsi="Times New Roman" w:cs="Times New Roman"/>
          <w:sz w:val="24"/>
          <w:szCs w:val="24"/>
          <w:lang w:eastAsia="pl-PL"/>
        </w:rPr>
        <w:t xml:space="preserve"> </w:t>
      </w:r>
      <w:r w:rsidRPr="006D565A">
        <w:rPr>
          <w:rFonts w:ascii="Times New Roman" w:eastAsia="Times New Roman" w:hAnsi="Times New Roman" w:cs="Times New Roman"/>
          <w:bCs/>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6D565A">
        <w:rPr>
          <w:rFonts w:ascii="Times New Roman" w:eastAsia="Times New Roman" w:hAnsi="Times New Roman" w:cs="Times New Roman"/>
          <w:sz w:val="24"/>
          <w:szCs w:val="24"/>
          <w:lang w:eastAsia="pl-PL"/>
        </w:rPr>
        <w:t>.</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Odwołanie wnosi się </w:t>
      </w:r>
      <w:r w:rsidRPr="006D565A">
        <w:rPr>
          <w:rFonts w:ascii="Times New Roman" w:eastAsia="Times New Roman" w:hAnsi="Times New Roman" w:cs="Times New Roman"/>
          <w:bCs/>
          <w:sz w:val="24"/>
          <w:szCs w:val="24"/>
          <w:lang w:eastAsia="pl-PL"/>
        </w:rPr>
        <w:t>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Zamawiający przesyła niezwłocznie, nie później niż w terminie 2 dni od dnia otrzymania, kopię odwołania innym wykonawcom uczestniczącym w postępowaniu o udzielenie zamówienia, a </w:t>
      </w:r>
      <w:r w:rsidRPr="006D565A">
        <w:rPr>
          <w:rFonts w:ascii="Times New Roman" w:eastAsia="Times New Roman" w:hAnsi="Times New Roman" w:cs="Times New Roman"/>
          <w:color w:val="000000"/>
          <w:sz w:val="24"/>
          <w:szCs w:val="24"/>
          <w:lang w:eastAsia="pl-PL"/>
        </w:rPr>
        <w:lastRenderedPageBreak/>
        <w:t xml:space="preserve">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 </w:t>
      </w:r>
    </w:p>
    <w:p w:rsidR="00EE5378" w:rsidRPr="006D565A" w:rsidRDefault="00EE5378" w:rsidP="00EE5378">
      <w:pPr>
        <w:autoSpaceDE w:val="0"/>
        <w:autoSpaceDN w:val="0"/>
        <w:adjustRightInd w:val="0"/>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Wykonawcy, którzy przystąpili do postępowania odwoławczego, stają się uczestnikami postępowania odwoławczego, jeżeli mają interes w tym, aby odwołanie zostało rozstrzygnięte na korzyść jednej ze stron. </w:t>
      </w:r>
    </w:p>
    <w:p w:rsidR="00EE5378" w:rsidRPr="006D565A" w:rsidRDefault="00EE5378" w:rsidP="00EE5378">
      <w:pPr>
        <w:spacing w:after="0" w:line="240" w:lineRule="auto"/>
        <w:jc w:val="both"/>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   Odwołanie podlega rozpoznaniu, jeżeli: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 nie zawiera braków formalnych; </w:t>
      </w:r>
    </w:p>
    <w:p w:rsidR="00EE5378" w:rsidRPr="006D565A" w:rsidRDefault="00EE5378" w:rsidP="00EE5378">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6D565A">
        <w:rPr>
          <w:rFonts w:ascii="Times New Roman" w:eastAsia="Times New Roman" w:hAnsi="Times New Roman" w:cs="Times New Roman"/>
          <w:color w:val="000000"/>
          <w:sz w:val="24"/>
          <w:szCs w:val="24"/>
          <w:lang w:eastAsia="pl-PL"/>
        </w:rPr>
        <w:t xml:space="preserve">- uiszczono wpis. </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color w:val="000000"/>
          <w:sz w:val="24"/>
          <w:szCs w:val="24"/>
          <w:lang w:eastAsia="pl-PL"/>
        </w:rPr>
        <w:t>Wpis uiszcza się najpóźniej do dnia upływu terminu do wniesienia odwołania, a dowód jego uiszczenia dołącza się do odwołania</w:t>
      </w:r>
      <w:r w:rsidRPr="006D565A">
        <w:rPr>
          <w:rFonts w:ascii="Times New Roman" w:eastAsia="Times New Roman" w:hAnsi="Times New Roman" w:cs="Times New Roman"/>
          <w:sz w:val="24"/>
          <w:szCs w:val="24"/>
          <w:lang w:eastAsia="pl-PL"/>
        </w:rPr>
        <w:t xml:space="preserve">. </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29" w:name="_Toc98122547"/>
      <w:bookmarkStart w:id="30" w:name="_Toc461624361"/>
      <w:r w:rsidRPr="006D565A">
        <w:rPr>
          <w:rFonts w:ascii="Times New Roman" w:eastAsia="Times New Roman" w:hAnsi="Times New Roman" w:cs="Times New Roman"/>
          <w:b/>
          <w:bCs/>
          <w:i/>
          <w:iCs/>
          <w:sz w:val="24"/>
          <w:szCs w:val="24"/>
          <w:lang w:eastAsia="pl-PL"/>
        </w:rPr>
        <w:t>19. Opis części zamówienia</w:t>
      </w:r>
      <w:bookmarkEnd w:id="29"/>
      <w:bookmarkEnd w:id="30"/>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nie dopuszcza składanie ofert częściowych na poszczególne pakiety. Wykonawca może złożyć ofertę na jedną części zamówienia. Zamawiający nie przewiduje maksymalnej liczby części, na które zamówienie może być udzielone temu samemu Wykonawcy.</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31" w:name="_Toc461624362"/>
      <w:r w:rsidRPr="006D565A">
        <w:rPr>
          <w:rFonts w:ascii="Times New Roman" w:eastAsia="Times New Roman" w:hAnsi="Times New Roman" w:cs="Times New Roman"/>
          <w:b/>
          <w:bCs/>
          <w:i/>
          <w:iCs/>
          <w:sz w:val="24"/>
          <w:szCs w:val="24"/>
          <w:lang w:eastAsia="pl-PL"/>
        </w:rPr>
        <w:t>20. Maksymalna liczba Wykonawców, z którymi Zamawiający zawrze umowę ramową.</w:t>
      </w:r>
      <w:bookmarkEnd w:id="31"/>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Nie dotyczy.</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32" w:name="_Toc461624363"/>
      <w:r w:rsidRPr="006D565A">
        <w:rPr>
          <w:rFonts w:ascii="Times New Roman" w:eastAsia="Times New Roman" w:hAnsi="Times New Roman" w:cs="Times New Roman"/>
          <w:b/>
          <w:bCs/>
          <w:i/>
          <w:iCs/>
          <w:sz w:val="24"/>
          <w:szCs w:val="24"/>
          <w:lang w:eastAsia="pl-PL"/>
        </w:rPr>
        <w:t>21. Informację o przewidywanych zamówieniach, o których mowa w art. 67 ust. 1 pkt 6 i 7 lub art. 134 ust. 6 pkt 3, jeżeli zamawiający przewiduje udzielenie takich zamówień</w:t>
      </w:r>
      <w:bookmarkEnd w:id="32"/>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Zamawiający nie przewiduje zamówienia uzupełniającego, o którym mowa w art. 67 ust. 1 pkt 6,7.</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bookmarkStart w:id="33" w:name="_Toc461624364"/>
      <w:r w:rsidRPr="006D565A">
        <w:rPr>
          <w:rFonts w:ascii="Times New Roman" w:eastAsia="Times New Roman" w:hAnsi="Times New Roman" w:cs="Times New Roman"/>
          <w:b/>
          <w:bCs/>
          <w:i/>
          <w:iCs/>
          <w:sz w:val="24"/>
          <w:szCs w:val="24"/>
          <w:lang w:eastAsia="pl-PL"/>
        </w:rPr>
        <w:t>22. Opis sposobu przedstawiania ofert wariantowych oraz minimalne warunki, jakim muszą odpowiadać oferty wariantowe wraz z wybranymi kryteriami oceny.</w:t>
      </w:r>
      <w:bookmarkEnd w:id="33"/>
    </w:p>
    <w:p w:rsidR="00EE5378" w:rsidRPr="006D565A" w:rsidRDefault="00EE5378" w:rsidP="00EE5378">
      <w:pPr>
        <w:widowControl w:val="0"/>
        <w:suppressAutoHyphens/>
        <w:autoSpaceDE w:val="0"/>
        <w:autoSpaceDN w:val="0"/>
        <w:spacing w:after="0" w:line="240" w:lineRule="auto"/>
        <w:contextualSpacing/>
        <w:textAlignment w:val="baseline"/>
        <w:rPr>
          <w:rFonts w:ascii="Times New Roman" w:eastAsia="Lucida Sans Unicode" w:hAnsi="Times New Roman" w:cs="Times New Roman"/>
          <w:kern w:val="3"/>
          <w:sz w:val="24"/>
          <w:szCs w:val="24"/>
          <w:lang w:eastAsia="pl-PL"/>
        </w:rPr>
      </w:pPr>
      <w:r w:rsidRPr="006D565A">
        <w:rPr>
          <w:rFonts w:ascii="Times New Roman" w:eastAsia="Lucida Sans Unicode" w:hAnsi="Times New Roman" w:cs="Times New Roman"/>
          <w:kern w:val="3"/>
          <w:sz w:val="24"/>
          <w:szCs w:val="24"/>
          <w:lang w:eastAsia="pl-PL"/>
        </w:rPr>
        <w:t>Zamawiający nie dopuszcza składania ofert wariantowych.</w:t>
      </w:r>
    </w:p>
    <w:p w:rsidR="00EE5378" w:rsidRPr="006D565A" w:rsidRDefault="00EE5378" w:rsidP="00EE5378">
      <w:pPr>
        <w:widowControl w:val="0"/>
        <w:suppressAutoHyphens/>
        <w:autoSpaceDE w:val="0"/>
        <w:autoSpaceDN w:val="0"/>
        <w:spacing w:after="0" w:line="240" w:lineRule="auto"/>
        <w:contextualSpacing/>
        <w:textAlignment w:val="baseline"/>
        <w:rPr>
          <w:rFonts w:ascii="Times New Roman" w:eastAsia="Lucida Sans Unicode" w:hAnsi="Times New Roman" w:cs="Times New Roman"/>
          <w:kern w:val="3"/>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bCs/>
          <w:i/>
          <w:iCs/>
          <w:sz w:val="24"/>
          <w:szCs w:val="24"/>
          <w:lang w:eastAsia="pl-PL"/>
        </w:rPr>
        <w:t>23. Informacje dotyczące walut obcych w jakich mogą być prowadzone rozliczenia</w:t>
      </w:r>
      <w:r w:rsidRPr="006D565A">
        <w:rPr>
          <w:rFonts w:ascii="Times New Roman" w:eastAsia="Times New Roman" w:hAnsi="Times New Roman" w:cs="Times New Roman"/>
          <w:b/>
          <w:i/>
          <w:sz w:val="24"/>
          <w:szCs w:val="24"/>
          <w:lang w:eastAsia="pl-PL"/>
        </w:rPr>
        <w:t xml:space="preserve"> między Zamawiającym a Wykonawcą</w:t>
      </w:r>
    </w:p>
    <w:p w:rsidR="00EE5378" w:rsidRPr="006D565A" w:rsidRDefault="00EE5378" w:rsidP="00EE5378">
      <w:pPr>
        <w:spacing w:after="120" w:line="24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Zamawiający nie dopuszcza możliwości rozliczenia z Wykonawcą w obcych walutach. Rozliczenia nastąpią w złotych polskich.</w:t>
      </w:r>
      <w:bookmarkStart w:id="34" w:name="_Toc461624366"/>
    </w:p>
    <w:p w:rsidR="00EE5378" w:rsidRPr="006D565A" w:rsidRDefault="00EE5378" w:rsidP="00EE5378">
      <w:pPr>
        <w:keepNext/>
        <w:spacing w:after="0" w:line="240" w:lineRule="auto"/>
        <w:jc w:val="center"/>
        <w:outlineLvl w:val="0"/>
        <w:rPr>
          <w:rFonts w:ascii="Times New Roman" w:eastAsia="Times New Roman" w:hAnsi="Times New Roman" w:cs="Times New Roman"/>
          <w:b/>
          <w:bCs/>
          <w:i/>
          <w:iCs/>
          <w:sz w:val="24"/>
          <w:szCs w:val="24"/>
          <w:lang w:eastAsia="pl-PL"/>
        </w:rPr>
      </w:pPr>
      <w:r w:rsidRPr="006D565A">
        <w:rPr>
          <w:rFonts w:ascii="Times New Roman" w:eastAsia="Times New Roman" w:hAnsi="Times New Roman" w:cs="Times New Roman"/>
          <w:b/>
          <w:bCs/>
          <w:i/>
          <w:iCs/>
          <w:sz w:val="24"/>
          <w:szCs w:val="24"/>
          <w:lang w:eastAsia="pl-PL"/>
        </w:rPr>
        <w:t>24. Aukcja elektroniczna</w:t>
      </w:r>
      <w:bookmarkEnd w:id="34"/>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Zamawiający nie przewiduje aukcji elektronicznej. </w:t>
      </w:r>
    </w:p>
    <w:p w:rsidR="00EE5378" w:rsidRPr="006D565A" w:rsidRDefault="00EE5378" w:rsidP="00EE5378">
      <w:pPr>
        <w:keepNext/>
        <w:spacing w:after="0" w:line="240" w:lineRule="auto"/>
        <w:ind w:left="360" w:hanging="360"/>
        <w:jc w:val="center"/>
        <w:outlineLvl w:val="0"/>
        <w:rPr>
          <w:rFonts w:ascii="Times New Roman" w:eastAsia="Times New Roman" w:hAnsi="Times New Roman" w:cs="Times New Roman"/>
          <w:b/>
          <w:i/>
          <w:sz w:val="24"/>
          <w:szCs w:val="24"/>
          <w:lang w:eastAsia="pl-PL"/>
        </w:rPr>
      </w:pPr>
      <w:r w:rsidRPr="006D565A">
        <w:rPr>
          <w:rFonts w:ascii="Times New Roman" w:eastAsia="Times New Roman" w:hAnsi="Times New Roman" w:cs="Times New Roman"/>
          <w:b/>
          <w:i/>
          <w:sz w:val="24"/>
          <w:szCs w:val="24"/>
          <w:lang w:eastAsia="pl-PL"/>
        </w:rPr>
        <w:lastRenderedPageBreak/>
        <w:t>25. Klauzula informacyjna RODO</w:t>
      </w:r>
    </w:p>
    <w:p w:rsidR="00EE5378" w:rsidRPr="006D565A" w:rsidRDefault="00EE5378" w:rsidP="00EE5378">
      <w:pPr>
        <w:keepNext/>
        <w:spacing w:after="0" w:line="240" w:lineRule="auto"/>
        <w:ind w:left="360" w:hanging="360"/>
        <w:outlineLvl w:val="0"/>
        <w:rPr>
          <w:rFonts w:ascii="Times New Roman" w:eastAsia="Times New Roman" w:hAnsi="Times New Roman" w:cs="Times New Roman"/>
          <w:sz w:val="24"/>
          <w:szCs w:val="24"/>
          <w:lang w:eastAsia="pl-PL"/>
        </w:rPr>
      </w:pPr>
    </w:p>
    <w:p w:rsidR="00EE5378" w:rsidRPr="006D565A" w:rsidRDefault="00EE5378" w:rsidP="00EE5378">
      <w:pPr>
        <w:spacing w:line="254"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E5378" w:rsidRPr="006D565A" w:rsidRDefault="00EE5378" w:rsidP="00EE5378">
      <w:pPr>
        <w:numPr>
          <w:ilvl w:val="0"/>
          <w:numId w:val="11"/>
        </w:numPr>
        <w:spacing w:after="0" w:line="240" w:lineRule="auto"/>
        <w:jc w:val="both"/>
        <w:rPr>
          <w:rFonts w:ascii="Times New Roman" w:hAnsi="Times New Roman" w:cs="Times New Roman"/>
          <w:i/>
          <w:sz w:val="24"/>
          <w:szCs w:val="24"/>
        </w:rPr>
      </w:pPr>
      <w:r w:rsidRPr="006D565A">
        <w:rPr>
          <w:rFonts w:ascii="Times New Roman" w:hAnsi="Times New Roman" w:cs="Times New Roman"/>
          <w:sz w:val="24"/>
          <w:szCs w:val="24"/>
        </w:rPr>
        <w:t xml:space="preserve">administratorem Pani/Pana danych osobowych jest </w:t>
      </w:r>
      <w:r w:rsidRPr="006D565A">
        <w:rPr>
          <w:rFonts w:ascii="Times New Roman" w:hAnsi="Times New Roman" w:cs="Times New Roman"/>
          <w:b/>
          <w:sz w:val="24"/>
          <w:szCs w:val="24"/>
        </w:rPr>
        <w:t>Uniwersytecki Szpital Ortopedyczno – Rehabilitacyjny w Zakopanem</w:t>
      </w:r>
      <w:r w:rsidRPr="006D565A">
        <w:rPr>
          <w:rFonts w:ascii="Times New Roman" w:hAnsi="Times New Roman" w:cs="Times New Roman"/>
          <w:sz w:val="24"/>
          <w:szCs w:val="24"/>
        </w:rPr>
        <w:t>, ul. Oswalda Balzera 15, 34-500 zakopane, tel. 18 20 120 61, e-mail:</w:t>
      </w:r>
      <w:r w:rsidRPr="006D565A">
        <w:rPr>
          <w:rFonts w:ascii="Times New Roman" w:hAnsi="Times New Roman" w:cs="Times New Roman"/>
          <w:i/>
          <w:sz w:val="24"/>
          <w:szCs w:val="24"/>
        </w:rPr>
        <w:t xml:space="preserve"> </w:t>
      </w:r>
      <w:hyperlink r:id="rId9" w:history="1">
        <w:r w:rsidRPr="006D565A">
          <w:rPr>
            <w:rFonts w:ascii="Times New Roman" w:hAnsi="Times New Roman" w:cs="Times New Roman"/>
            <w:color w:val="0000FF"/>
            <w:sz w:val="24"/>
            <w:szCs w:val="24"/>
            <w:u w:val="single"/>
          </w:rPr>
          <w:t>przetargi@klinika.net.pl</w:t>
        </w:r>
      </w:hyperlink>
      <w:r w:rsidRPr="006D565A">
        <w:rPr>
          <w:rFonts w:ascii="Times New Roman" w:hAnsi="Times New Roman" w:cs="Times New Roman"/>
          <w:i/>
          <w:sz w:val="24"/>
          <w:szCs w:val="24"/>
        </w:rPr>
        <w:t>;</w:t>
      </w:r>
    </w:p>
    <w:p w:rsidR="00EE5378" w:rsidRPr="006D565A" w:rsidRDefault="00EE5378" w:rsidP="00EE5378">
      <w:pPr>
        <w:numPr>
          <w:ilvl w:val="0"/>
          <w:numId w:val="12"/>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inspektorem ochrony danych osobowych w Uniwersyteckim Szpitalu Ortopedyczno – Rehabilitacyjnym w Zakopanem, ul. Oswalda Balzera 15, 34-500 zakopane, tel. 18 20 120 61 jest Pan Wiesław Krząstek;</w:t>
      </w:r>
    </w:p>
    <w:p w:rsidR="00EE5378" w:rsidRPr="006D565A" w:rsidRDefault="00EE5378" w:rsidP="00EE5378">
      <w:pPr>
        <w:numPr>
          <w:ilvl w:val="0"/>
          <w:numId w:val="13"/>
        </w:numPr>
        <w:tabs>
          <w:tab w:val="center" w:pos="4536"/>
          <w:tab w:val="right" w:pos="9072"/>
        </w:tabs>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Pani/Pana dane osobowe przetwarzane będą na podstawie art. 6 ust. 1 lit. c</w:t>
      </w:r>
      <w:r w:rsidRPr="006D565A">
        <w:rPr>
          <w:rFonts w:ascii="Times New Roman" w:hAnsi="Times New Roman" w:cs="Times New Roman"/>
          <w:i/>
          <w:sz w:val="24"/>
          <w:szCs w:val="24"/>
        </w:rPr>
        <w:t xml:space="preserve"> </w:t>
      </w:r>
      <w:r w:rsidRPr="006D565A">
        <w:rPr>
          <w:rFonts w:ascii="Times New Roman" w:hAnsi="Times New Roman" w:cs="Times New Roman"/>
          <w:sz w:val="24"/>
          <w:szCs w:val="24"/>
        </w:rPr>
        <w:t xml:space="preserve">RODO w celu związanym z postępowaniem o udzielenie zamówienia publicznego </w:t>
      </w:r>
      <w:r w:rsidRPr="006D565A">
        <w:rPr>
          <w:rFonts w:ascii="Times New Roman" w:hAnsi="Times New Roman" w:cs="Times New Roman"/>
          <w:b/>
          <w:sz w:val="24"/>
          <w:szCs w:val="24"/>
        </w:rPr>
        <w:t>STG-271-</w:t>
      </w:r>
      <w:r w:rsidR="00651D1B" w:rsidRPr="006D565A">
        <w:rPr>
          <w:rFonts w:ascii="Times New Roman" w:hAnsi="Times New Roman" w:cs="Times New Roman"/>
          <w:b/>
          <w:sz w:val="24"/>
          <w:szCs w:val="24"/>
        </w:rPr>
        <w:t>27</w:t>
      </w:r>
      <w:r w:rsidRPr="006D565A">
        <w:rPr>
          <w:rFonts w:ascii="Times New Roman" w:hAnsi="Times New Roman" w:cs="Times New Roman"/>
          <w:b/>
          <w:sz w:val="24"/>
          <w:szCs w:val="24"/>
        </w:rPr>
        <w:t xml:space="preserve">/20: „dostawa żywności ( pieczywo, nabiał, mięso i wędliny, drób, art. spożywcze, owoce i mrożonki ) </w:t>
      </w:r>
      <w:r w:rsidRPr="006D565A">
        <w:rPr>
          <w:rFonts w:ascii="Times New Roman" w:hAnsi="Times New Roman" w:cs="Times New Roman"/>
          <w:sz w:val="24"/>
          <w:szCs w:val="24"/>
        </w:rPr>
        <w:t>prowadzonym w trybie przetargu nieograniczonego;</w:t>
      </w:r>
    </w:p>
    <w:p w:rsidR="00EE5378" w:rsidRPr="006D565A" w:rsidRDefault="00EE5378" w:rsidP="00EE5378">
      <w:pPr>
        <w:numPr>
          <w:ilvl w:val="0"/>
          <w:numId w:val="12"/>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D565A">
        <w:rPr>
          <w:rFonts w:ascii="Times New Roman" w:hAnsi="Times New Roman" w:cs="Times New Roman"/>
          <w:sz w:val="24"/>
          <w:szCs w:val="24"/>
        </w:rPr>
        <w:t>Pzp</w:t>
      </w:r>
      <w:proofErr w:type="spellEnd"/>
      <w:r w:rsidRPr="006D565A">
        <w:rPr>
          <w:rFonts w:ascii="Times New Roman" w:hAnsi="Times New Roman" w:cs="Times New Roman"/>
          <w:sz w:val="24"/>
          <w:szCs w:val="24"/>
        </w:rPr>
        <w:t xml:space="preserve">”;  </w:t>
      </w:r>
    </w:p>
    <w:p w:rsidR="00EE5378" w:rsidRPr="006D565A" w:rsidRDefault="00EE5378" w:rsidP="00EE5378">
      <w:pPr>
        <w:numPr>
          <w:ilvl w:val="0"/>
          <w:numId w:val="12"/>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Pani/Pana dane osobowe będą przechowywane, zgodnie z art. 97 ust. 1 ustawy </w:t>
      </w:r>
      <w:proofErr w:type="spellStart"/>
      <w:r w:rsidRPr="006D565A">
        <w:rPr>
          <w:rFonts w:ascii="Times New Roman" w:hAnsi="Times New Roman" w:cs="Times New Roman"/>
          <w:sz w:val="24"/>
          <w:szCs w:val="24"/>
        </w:rPr>
        <w:t>Pzp</w:t>
      </w:r>
      <w:proofErr w:type="spellEnd"/>
      <w:r w:rsidRPr="006D565A">
        <w:rPr>
          <w:rFonts w:ascii="Times New Roman" w:hAnsi="Times New Roman" w:cs="Times New Roman"/>
          <w:sz w:val="24"/>
          <w:szCs w:val="24"/>
        </w:rPr>
        <w:t>, przez okres 4 lat od dnia zakończenia postępowania o udzielenie zamówienia, a jeżeli czas trwania umowy przekracza 4 lata, okres przechowywania obejmuje cały czas trwania umowy;</w:t>
      </w:r>
    </w:p>
    <w:p w:rsidR="00EE5378" w:rsidRPr="006D565A" w:rsidRDefault="00EE5378" w:rsidP="00EE5378">
      <w:pPr>
        <w:numPr>
          <w:ilvl w:val="0"/>
          <w:numId w:val="12"/>
        </w:numPr>
        <w:spacing w:after="0" w:line="240" w:lineRule="auto"/>
        <w:jc w:val="both"/>
        <w:rPr>
          <w:rFonts w:ascii="Times New Roman" w:hAnsi="Times New Roman" w:cs="Times New Roman"/>
          <w:b/>
          <w:i/>
          <w:sz w:val="24"/>
          <w:szCs w:val="24"/>
        </w:rPr>
      </w:pPr>
      <w:r w:rsidRPr="006D565A">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sidRPr="006D565A">
        <w:rPr>
          <w:rFonts w:ascii="Times New Roman" w:hAnsi="Times New Roman" w:cs="Times New Roman"/>
          <w:sz w:val="24"/>
          <w:szCs w:val="24"/>
        </w:rPr>
        <w:t>Pzp</w:t>
      </w:r>
      <w:proofErr w:type="spellEnd"/>
      <w:r w:rsidRPr="006D565A">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Pr="006D565A">
        <w:rPr>
          <w:rFonts w:ascii="Times New Roman" w:hAnsi="Times New Roman" w:cs="Times New Roman"/>
          <w:sz w:val="24"/>
          <w:szCs w:val="24"/>
        </w:rPr>
        <w:t>Pzp</w:t>
      </w:r>
      <w:proofErr w:type="spellEnd"/>
      <w:r w:rsidRPr="006D565A">
        <w:rPr>
          <w:rFonts w:ascii="Times New Roman" w:hAnsi="Times New Roman" w:cs="Times New Roman"/>
          <w:sz w:val="24"/>
          <w:szCs w:val="24"/>
        </w:rPr>
        <w:t xml:space="preserve">;  </w:t>
      </w:r>
    </w:p>
    <w:p w:rsidR="00EE5378" w:rsidRPr="006D565A" w:rsidRDefault="00EE5378" w:rsidP="00EE5378">
      <w:pPr>
        <w:numPr>
          <w:ilvl w:val="0"/>
          <w:numId w:val="12"/>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w odniesieniu do Pani/Pana danych osobowych decyzje nie będą podejmowane w sposób zautomatyzowany, stosowanie do art. 22 RODO;</w:t>
      </w:r>
    </w:p>
    <w:p w:rsidR="00EE5378" w:rsidRPr="006D565A" w:rsidRDefault="00EE5378" w:rsidP="00EE5378">
      <w:pPr>
        <w:numPr>
          <w:ilvl w:val="0"/>
          <w:numId w:val="12"/>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posiada Pani/Pan:</w:t>
      </w:r>
    </w:p>
    <w:p w:rsidR="00EE5378" w:rsidRPr="006D565A" w:rsidRDefault="00EE5378" w:rsidP="00EE5378">
      <w:pPr>
        <w:numPr>
          <w:ilvl w:val="0"/>
          <w:numId w:val="14"/>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na podstawie art. 15 RODO prawo dostępu do danych osobowych Pani/Pana dotyczących;</w:t>
      </w:r>
    </w:p>
    <w:p w:rsidR="00EE5378" w:rsidRPr="006D565A" w:rsidRDefault="00EE5378" w:rsidP="00EE5378">
      <w:pPr>
        <w:numPr>
          <w:ilvl w:val="0"/>
          <w:numId w:val="14"/>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na podstawie art. 16 RODO prawo do sprostowania Pani/Pana danych osobowych </w:t>
      </w:r>
      <w:r w:rsidRPr="006D565A">
        <w:rPr>
          <w:rFonts w:ascii="Times New Roman" w:hAnsi="Times New Roman" w:cs="Times New Roman"/>
          <w:b/>
          <w:sz w:val="24"/>
          <w:szCs w:val="24"/>
          <w:vertAlign w:val="superscript"/>
        </w:rPr>
        <w:t>**</w:t>
      </w:r>
      <w:r w:rsidRPr="006D565A">
        <w:rPr>
          <w:rFonts w:ascii="Times New Roman" w:hAnsi="Times New Roman" w:cs="Times New Roman"/>
          <w:sz w:val="24"/>
          <w:szCs w:val="24"/>
        </w:rPr>
        <w:t>;</w:t>
      </w:r>
    </w:p>
    <w:p w:rsidR="00EE5378" w:rsidRPr="006D565A" w:rsidRDefault="00EE5378" w:rsidP="00EE5378">
      <w:pPr>
        <w:numPr>
          <w:ilvl w:val="0"/>
          <w:numId w:val="14"/>
        </w:numPr>
        <w:spacing w:after="0" w:line="240" w:lineRule="auto"/>
        <w:jc w:val="both"/>
        <w:rPr>
          <w:rFonts w:ascii="Times New Roman" w:hAnsi="Times New Roman" w:cs="Times New Roman"/>
          <w:sz w:val="24"/>
          <w:szCs w:val="24"/>
        </w:rPr>
      </w:pPr>
      <w:r w:rsidRPr="006D565A">
        <w:rPr>
          <w:rFonts w:ascii="Times New Roman" w:hAnsi="Times New Roman" w:cs="Times New Roman"/>
          <w:sz w:val="24"/>
          <w:szCs w:val="24"/>
        </w:rPr>
        <w:t xml:space="preserve">na podstawie art. 18 RODO prawo żądania od administratora ograniczenia przetwarzania danych osobowych z zastrzeżeniem przypadków, o których mowa w art. 18 ust. 2 RODO ***;  </w:t>
      </w:r>
    </w:p>
    <w:p w:rsidR="00EE5378" w:rsidRPr="006D565A" w:rsidRDefault="00EE5378" w:rsidP="00EE5378">
      <w:pPr>
        <w:numPr>
          <w:ilvl w:val="0"/>
          <w:numId w:val="14"/>
        </w:numPr>
        <w:spacing w:after="0" w:line="240" w:lineRule="auto"/>
        <w:jc w:val="both"/>
        <w:rPr>
          <w:rFonts w:ascii="Times New Roman" w:hAnsi="Times New Roman" w:cs="Times New Roman"/>
          <w:i/>
          <w:sz w:val="24"/>
          <w:szCs w:val="24"/>
        </w:rPr>
      </w:pPr>
      <w:r w:rsidRPr="006D565A">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EE5378" w:rsidRPr="006D565A" w:rsidRDefault="00EE5378" w:rsidP="00EE5378">
      <w:pPr>
        <w:numPr>
          <w:ilvl w:val="0"/>
          <w:numId w:val="12"/>
        </w:numPr>
        <w:spacing w:after="0" w:line="240" w:lineRule="auto"/>
        <w:jc w:val="both"/>
        <w:rPr>
          <w:rFonts w:ascii="Times New Roman" w:hAnsi="Times New Roman" w:cs="Times New Roman"/>
          <w:i/>
          <w:sz w:val="24"/>
          <w:szCs w:val="24"/>
        </w:rPr>
      </w:pPr>
      <w:r w:rsidRPr="006D565A">
        <w:rPr>
          <w:rFonts w:ascii="Times New Roman" w:hAnsi="Times New Roman" w:cs="Times New Roman"/>
          <w:sz w:val="24"/>
          <w:szCs w:val="24"/>
        </w:rPr>
        <w:t>nie przysługuje Pani/Panu:</w:t>
      </w:r>
    </w:p>
    <w:p w:rsidR="00EE5378" w:rsidRPr="006D565A" w:rsidRDefault="00EE5378" w:rsidP="00EE5378">
      <w:pPr>
        <w:numPr>
          <w:ilvl w:val="0"/>
          <w:numId w:val="15"/>
        </w:numPr>
        <w:spacing w:after="0" w:line="240" w:lineRule="auto"/>
        <w:jc w:val="both"/>
        <w:rPr>
          <w:rFonts w:ascii="Times New Roman" w:hAnsi="Times New Roman" w:cs="Times New Roman"/>
          <w:i/>
          <w:sz w:val="24"/>
          <w:szCs w:val="24"/>
        </w:rPr>
      </w:pPr>
      <w:r w:rsidRPr="006D565A">
        <w:rPr>
          <w:rFonts w:ascii="Times New Roman" w:hAnsi="Times New Roman" w:cs="Times New Roman"/>
          <w:sz w:val="24"/>
          <w:szCs w:val="24"/>
        </w:rPr>
        <w:t>w związku z art. 17 ust. 3 lit. b, d lub e RODO prawo do usunięcia danych osobowych;</w:t>
      </w:r>
    </w:p>
    <w:p w:rsidR="00EE5378" w:rsidRPr="006D565A" w:rsidRDefault="00EE5378" w:rsidP="00EE5378">
      <w:pPr>
        <w:numPr>
          <w:ilvl w:val="0"/>
          <w:numId w:val="15"/>
        </w:numPr>
        <w:spacing w:after="0" w:line="240" w:lineRule="auto"/>
        <w:jc w:val="both"/>
        <w:rPr>
          <w:rFonts w:ascii="Times New Roman" w:hAnsi="Times New Roman" w:cs="Times New Roman"/>
          <w:b/>
          <w:i/>
          <w:sz w:val="24"/>
          <w:szCs w:val="24"/>
        </w:rPr>
      </w:pPr>
      <w:r w:rsidRPr="006D565A">
        <w:rPr>
          <w:rFonts w:ascii="Times New Roman" w:hAnsi="Times New Roman" w:cs="Times New Roman"/>
          <w:sz w:val="24"/>
          <w:szCs w:val="24"/>
        </w:rPr>
        <w:t>prawo do przenoszenia danych osobowych, o którym mowa w art. 20 RODO;</w:t>
      </w:r>
    </w:p>
    <w:p w:rsidR="00EE5378" w:rsidRPr="006D565A" w:rsidRDefault="00EE5378" w:rsidP="00EE5378">
      <w:pPr>
        <w:numPr>
          <w:ilvl w:val="0"/>
          <w:numId w:val="15"/>
        </w:numPr>
        <w:spacing w:after="0" w:line="240" w:lineRule="auto"/>
        <w:jc w:val="both"/>
        <w:rPr>
          <w:rFonts w:ascii="Times New Roman" w:hAnsi="Times New Roman" w:cs="Times New Roman"/>
          <w:b/>
          <w:i/>
          <w:sz w:val="24"/>
          <w:szCs w:val="24"/>
        </w:rPr>
      </w:pPr>
      <w:r w:rsidRPr="006D565A">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6D565A">
        <w:rPr>
          <w:rFonts w:ascii="Times New Roman" w:hAnsi="Times New Roman" w:cs="Times New Roman"/>
          <w:sz w:val="24"/>
          <w:szCs w:val="24"/>
        </w:rPr>
        <w:t>.</w:t>
      </w:r>
      <w:r w:rsidRPr="006D565A">
        <w:rPr>
          <w:rFonts w:ascii="Times New Roman" w:hAnsi="Times New Roman" w:cs="Times New Roman"/>
          <w:b/>
          <w:sz w:val="24"/>
          <w:szCs w:val="24"/>
        </w:rPr>
        <w:t xml:space="preserve"> </w:t>
      </w:r>
    </w:p>
    <w:p w:rsidR="00EE5378" w:rsidRPr="006D565A" w:rsidRDefault="00EE5378" w:rsidP="00EE5378">
      <w:pPr>
        <w:keepNext/>
        <w:spacing w:after="0" w:line="240" w:lineRule="auto"/>
        <w:ind w:left="360" w:hanging="360"/>
        <w:outlineLvl w:val="0"/>
        <w:rPr>
          <w:rFonts w:ascii="Times New Roman" w:eastAsia="Times New Roman" w:hAnsi="Times New Roman" w:cs="Times New Roman"/>
          <w:sz w:val="20"/>
          <w:szCs w:val="20"/>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keepNext/>
        <w:spacing w:after="0" w:line="240" w:lineRule="auto"/>
        <w:jc w:val="center"/>
        <w:outlineLvl w:val="0"/>
        <w:rPr>
          <w:rFonts w:ascii="Times New Roman" w:eastAsia="Times New Roman" w:hAnsi="Times New Roman" w:cs="Times New Roman"/>
          <w:b/>
          <w:i/>
          <w:sz w:val="24"/>
          <w:szCs w:val="24"/>
          <w:lang w:eastAsia="pl-PL"/>
        </w:rPr>
      </w:pPr>
      <w:bookmarkStart w:id="35" w:name="_Toc461624367"/>
      <w:r w:rsidRPr="006D565A">
        <w:rPr>
          <w:rFonts w:ascii="Times New Roman" w:eastAsia="Times New Roman" w:hAnsi="Times New Roman" w:cs="Times New Roman"/>
          <w:b/>
          <w:i/>
          <w:sz w:val="24"/>
          <w:szCs w:val="24"/>
          <w:lang w:eastAsia="pl-PL"/>
        </w:rPr>
        <w:t xml:space="preserve">26. </w:t>
      </w:r>
      <w:bookmarkStart w:id="36" w:name="_Toc98122571"/>
      <w:r w:rsidRPr="006D565A">
        <w:rPr>
          <w:rFonts w:ascii="Times New Roman" w:eastAsia="Times New Roman" w:hAnsi="Times New Roman" w:cs="Times New Roman"/>
          <w:b/>
          <w:i/>
          <w:sz w:val="24"/>
          <w:szCs w:val="24"/>
          <w:lang w:eastAsia="pl-PL"/>
        </w:rPr>
        <w:t>Załączniki</w:t>
      </w:r>
      <w:bookmarkEnd w:id="35"/>
      <w:bookmarkEnd w:id="36"/>
    </w:p>
    <w:p w:rsidR="00EE5378" w:rsidRPr="006D565A" w:rsidRDefault="00EE5378" w:rsidP="00EE5378">
      <w:pPr>
        <w:spacing w:after="0" w:line="240" w:lineRule="auto"/>
        <w:ind w:left="1560" w:hanging="1560"/>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1. Załącznik nr 1 – Oświadczenie Wykonawcy w zakresie niepodlegania wykluczeniu z postępowania</w:t>
      </w:r>
    </w:p>
    <w:p w:rsidR="00EE5378" w:rsidRPr="006D565A" w:rsidRDefault="00EE5378" w:rsidP="00EE5378">
      <w:pPr>
        <w:spacing w:after="0" w:line="240" w:lineRule="auto"/>
        <w:ind w:left="1843" w:hanging="1843"/>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2. Załącznik nr 2 - </w:t>
      </w:r>
      <w:r w:rsidRPr="006D565A">
        <w:rPr>
          <w:rFonts w:ascii="Times New Roman" w:eastAsia="Times New Roman" w:hAnsi="Times New Roman" w:cs="Times New Roman"/>
          <w:color w:val="000000"/>
          <w:spacing w:val="4"/>
          <w:sz w:val="24"/>
          <w:szCs w:val="24"/>
          <w:lang w:eastAsia="pl-PL"/>
        </w:rPr>
        <w:t>Oświadczenie Wykonawcy o przynależności lub braku przynależności do tej samej grupy kapitałowej</w:t>
      </w:r>
    </w:p>
    <w:p w:rsidR="00EE5378" w:rsidRPr="006D565A" w:rsidRDefault="00EE5378" w:rsidP="00EE5378">
      <w:pPr>
        <w:spacing w:after="0" w:line="240" w:lineRule="auto"/>
        <w:jc w:val="both"/>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sz w:val="24"/>
          <w:szCs w:val="24"/>
          <w:lang w:eastAsia="pl-PL"/>
        </w:rPr>
        <w:t>3.</w:t>
      </w:r>
      <w:r w:rsidRPr="006D565A">
        <w:rPr>
          <w:rFonts w:ascii="Times New Roman" w:eastAsia="Times New Roman" w:hAnsi="Times New Roman" w:cs="Times New Roman"/>
          <w:b/>
          <w:sz w:val="24"/>
          <w:szCs w:val="24"/>
          <w:lang w:eastAsia="pl-PL"/>
        </w:rPr>
        <w:t xml:space="preserve"> </w:t>
      </w:r>
      <w:r w:rsidRPr="006D565A">
        <w:rPr>
          <w:rFonts w:ascii="Times New Roman" w:eastAsia="Times New Roman" w:hAnsi="Times New Roman" w:cs="Times New Roman"/>
          <w:sz w:val="24"/>
          <w:szCs w:val="24"/>
          <w:lang w:eastAsia="pl-PL"/>
        </w:rPr>
        <w:t>Załącznik nr 3 – Wzór umowy</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4. Załącznik nr 4 – Formularz cenowy wraz z opisem przedmiotu zamówienia</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4. Załącznik nr 5 – Oświadczenie RODO</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5. Załącznik nr 6 – </w:t>
      </w:r>
      <w:r w:rsidR="00651D1B" w:rsidRPr="006D565A">
        <w:rPr>
          <w:rFonts w:ascii="Times New Roman" w:eastAsia="Times New Roman" w:hAnsi="Times New Roman" w:cs="Times New Roman"/>
          <w:sz w:val="24"/>
          <w:szCs w:val="24"/>
          <w:lang w:eastAsia="pl-PL"/>
        </w:rPr>
        <w:t xml:space="preserve">Wartość oferty, </w:t>
      </w:r>
      <w:r w:rsidRPr="006D565A">
        <w:rPr>
          <w:rFonts w:ascii="Times New Roman" w:eastAsia="Times New Roman" w:hAnsi="Times New Roman" w:cs="Times New Roman"/>
          <w:sz w:val="24"/>
          <w:szCs w:val="24"/>
          <w:lang w:eastAsia="pl-PL"/>
        </w:rPr>
        <w:t xml:space="preserve">Oświadczenie </w:t>
      </w:r>
      <w:r w:rsidR="00651D1B" w:rsidRPr="006D565A">
        <w:rPr>
          <w:rFonts w:ascii="Times New Roman" w:eastAsia="Times New Roman" w:hAnsi="Times New Roman" w:cs="Times New Roman"/>
          <w:sz w:val="24"/>
          <w:szCs w:val="24"/>
          <w:lang w:eastAsia="pl-PL"/>
        </w:rPr>
        <w:t>W</w:t>
      </w:r>
      <w:r w:rsidRPr="006D565A">
        <w:rPr>
          <w:rFonts w:ascii="Times New Roman" w:eastAsia="Times New Roman" w:hAnsi="Times New Roman" w:cs="Times New Roman"/>
          <w:sz w:val="24"/>
          <w:szCs w:val="24"/>
          <w:lang w:eastAsia="pl-PL"/>
        </w:rPr>
        <w:t>ykonawcy</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Default="00EE5378"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Default="001250AD" w:rsidP="00EE5378">
      <w:pPr>
        <w:spacing w:after="0" w:line="240" w:lineRule="auto"/>
        <w:jc w:val="both"/>
        <w:rPr>
          <w:rFonts w:ascii="Times New Roman" w:eastAsia="Times New Roman" w:hAnsi="Times New Roman" w:cs="Times New Roman"/>
          <w:sz w:val="24"/>
          <w:szCs w:val="24"/>
          <w:lang w:eastAsia="pl-PL"/>
        </w:rPr>
      </w:pPr>
    </w:p>
    <w:p w:rsidR="001250AD" w:rsidRPr="006D565A" w:rsidRDefault="001250AD"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651D1B" w:rsidRPr="006D565A" w:rsidRDefault="00651D1B"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p>
    <w:p w:rsidR="00EE5378" w:rsidRPr="006D565A" w:rsidRDefault="00EE5378" w:rsidP="00651D1B">
      <w:pPr>
        <w:tabs>
          <w:tab w:val="left" w:pos="567"/>
        </w:tabs>
        <w:spacing w:after="0" w:line="360" w:lineRule="auto"/>
        <w:jc w:val="center"/>
        <w:rPr>
          <w:rFonts w:ascii="Times New Roman" w:eastAsia="Times New Roman" w:hAnsi="Times New Roman" w:cs="Times New Roman"/>
          <w:b/>
          <w:bCs/>
          <w:iCs/>
          <w:sz w:val="24"/>
          <w:szCs w:val="24"/>
          <w:lang w:eastAsia="pl-PL"/>
        </w:rPr>
      </w:pPr>
      <w:r w:rsidRPr="006D565A">
        <w:rPr>
          <w:rFonts w:ascii="Times New Roman" w:eastAsia="Times New Roman" w:hAnsi="Times New Roman" w:cs="Times New Roman"/>
          <w:b/>
          <w:bCs/>
          <w:iCs/>
          <w:sz w:val="24"/>
          <w:szCs w:val="24"/>
          <w:lang w:eastAsia="pl-PL"/>
        </w:rPr>
        <w:lastRenderedPageBreak/>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r>
      <w:r w:rsidRPr="006D565A">
        <w:rPr>
          <w:rFonts w:ascii="Times New Roman" w:eastAsia="Times New Roman" w:hAnsi="Times New Roman" w:cs="Times New Roman"/>
          <w:b/>
          <w:bCs/>
          <w:iCs/>
          <w:sz w:val="24"/>
          <w:szCs w:val="24"/>
          <w:lang w:eastAsia="pl-PL"/>
        </w:rPr>
        <w:tab/>
        <w:t>Załącznik nr 1</w:t>
      </w:r>
    </w:p>
    <w:p w:rsidR="00EE5378" w:rsidRPr="006D565A" w:rsidRDefault="00EE5378" w:rsidP="00EE5378">
      <w:pPr>
        <w:spacing w:after="0" w:line="240" w:lineRule="auto"/>
        <w:ind w:left="5246" w:firstLine="708"/>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Zamawiający:</w:t>
      </w:r>
    </w:p>
    <w:p w:rsidR="00EE5378" w:rsidRPr="006D565A" w:rsidRDefault="00EE5378" w:rsidP="00EE5378">
      <w:pPr>
        <w:spacing w:after="0" w:line="240" w:lineRule="auto"/>
        <w:ind w:left="5246"/>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Uniwersytecki Szpital Ortopedyczno – Rehabilitacyjny w Zakopanem</w:t>
      </w:r>
    </w:p>
    <w:p w:rsidR="00EE5378" w:rsidRPr="006D565A" w:rsidRDefault="00EE5378" w:rsidP="00EE5378">
      <w:pPr>
        <w:spacing w:after="0" w:line="240" w:lineRule="auto"/>
        <w:ind w:left="5246"/>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         ul. Oswalda Balzera 15 </w:t>
      </w:r>
    </w:p>
    <w:p w:rsidR="00EE5378" w:rsidRPr="006D565A" w:rsidRDefault="00EE5378" w:rsidP="00EE5378">
      <w:pPr>
        <w:spacing w:after="0" w:line="240" w:lineRule="auto"/>
        <w:ind w:left="5246" w:firstLine="708"/>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sz w:val="24"/>
          <w:szCs w:val="24"/>
          <w:lang w:eastAsia="pl-PL"/>
        </w:rPr>
        <w:t xml:space="preserve">34 – 500 Zakopane </w:t>
      </w:r>
    </w:p>
    <w:p w:rsidR="00EE5378" w:rsidRPr="006D565A" w:rsidRDefault="00EE5378" w:rsidP="00EE5378">
      <w:pPr>
        <w:spacing w:after="0" w:line="240" w:lineRule="auto"/>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Wykonawca:</w:t>
      </w:r>
    </w:p>
    <w:p w:rsidR="00EE5378" w:rsidRPr="006D565A" w:rsidRDefault="00EE5378" w:rsidP="00EE5378">
      <w:pPr>
        <w:spacing w:after="0" w:line="240" w:lineRule="auto"/>
        <w:ind w:right="5954"/>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t>
      </w:r>
    </w:p>
    <w:p w:rsidR="00EE5378" w:rsidRPr="006D565A" w:rsidRDefault="00EE5378" w:rsidP="00EE5378">
      <w:pPr>
        <w:spacing w:after="0" w:line="240" w:lineRule="auto"/>
        <w:ind w:right="5953"/>
        <w:rPr>
          <w:rFonts w:ascii="Times New Roman" w:eastAsia="Times New Roman" w:hAnsi="Times New Roman" w:cs="Times New Roman"/>
          <w:i/>
          <w:iCs/>
          <w:sz w:val="24"/>
          <w:szCs w:val="24"/>
          <w:lang w:eastAsia="pl-PL"/>
        </w:rPr>
      </w:pPr>
      <w:r w:rsidRPr="006D565A">
        <w:rPr>
          <w:rFonts w:ascii="Times New Roman" w:eastAsia="Times New Roman" w:hAnsi="Times New Roman" w:cs="Times New Roman"/>
          <w:i/>
          <w:iCs/>
          <w:sz w:val="24"/>
          <w:szCs w:val="24"/>
          <w:lang w:eastAsia="pl-PL"/>
        </w:rPr>
        <w:t xml:space="preserve">(pełna nazwa/firma, adres, w zależności od podmiotu: </w:t>
      </w:r>
    </w:p>
    <w:p w:rsidR="00EE5378" w:rsidRPr="006D565A" w:rsidRDefault="00EE5378" w:rsidP="00EE5378">
      <w:pPr>
        <w:spacing w:after="0" w:line="240" w:lineRule="auto"/>
        <w:rPr>
          <w:rFonts w:ascii="Times New Roman" w:eastAsia="Times New Roman" w:hAnsi="Times New Roman" w:cs="Times New Roman"/>
          <w:sz w:val="24"/>
          <w:szCs w:val="24"/>
          <w:u w:val="single"/>
          <w:lang w:eastAsia="pl-PL"/>
        </w:rPr>
      </w:pPr>
      <w:r w:rsidRPr="006D565A">
        <w:rPr>
          <w:rFonts w:ascii="Times New Roman" w:eastAsia="Times New Roman" w:hAnsi="Times New Roman" w:cs="Times New Roman"/>
          <w:sz w:val="24"/>
          <w:szCs w:val="24"/>
          <w:u w:val="single"/>
          <w:lang w:eastAsia="pl-PL"/>
        </w:rPr>
        <w:t>reprezentowany przez:</w:t>
      </w:r>
    </w:p>
    <w:p w:rsidR="00EE5378" w:rsidRPr="006D565A" w:rsidRDefault="00EE5378" w:rsidP="00EE5378">
      <w:pPr>
        <w:spacing w:after="0" w:line="240" w:lineRule="auto"/>
        <w:ind w:right="5954"/>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t>
      </w:r>
    </w:p>
    <w:p w:rsidR="00EE5378" w:rsidRPr="006D565A" w:rsidRDefault="00EE5378" w:rsidP="00651D1B">
      <w:pPr>
        <w:spacing w:after="0" w:line="240" w:lineRule="auto"/>
        <w:ind w:right="5953"/>
        <w:rPr>
          <w:rFonts w:ascii="Times New Roman" w:eastAsia="Times New Roman" w:hAnsi="Times New Roman" w:cs="Times New Roman"/>
          <w:i/>
          <w:iCs/>
          <w:sz w:val="24"/>
          <w:szCs w:val="24"/>
          <w:lang w:eastAsia="pl-PL"/>
        </w:rPr>
      </w:pPr>
      <w:r w:rsidRPr="006D565A">
        <w:rPr>
          <w:rFonts w:ascii="Times New Roman" w:eastAsia="Times New Roman" w:hAnsi="Times New Roman" w:cs="Times New Roman"/>
          <w:i/>
          <w:iCs/>
          <w:sz w:val="24"/>
          <w:szCs w:val="24"/>
          <w:lang w:eastAsia="pl-PL"/>
        </w:rPr>
        <w:t>(imię, nazwisko, stanowisko/podstawa do reprezentacji)</w:t>
      </w:r>
    </w:p>
    <w:p w:rsidR="00EE5378" w:rsidRPr="006D565A" w:rsidRDefault="00EE5378" w:rsidP="00EE5378">
      <w:pPr>
        <w:spacing w:after="120" w:line="360" w:lineRule="auto"/>
        <w:jc w:val="center"/>
        <w:rPr>
          <w:rFonts w:ascii="Times New Roman" w:eastAsia="Times New Roman" w:hAnsi="Times New Roman" w:cs="Times New Roman"/>
          <w:b/>
          <w:bCs/>
          <w:sz w:val="24"/>
          <w:szCs w:val="24"/>
          <w:u w:val="single"/>
          <w:lang w:eastAsia="pl-PL"/>
        </w:rPr>
      </w:pPr>
      <w:r w:rsidRPr="006D565A">
        <w:rPr>
          <w:rFonts w:ascii="Times New Roman" w:eastAsia="Times New Roman" w:hAnsi="Times New Roman" w:cs="Times New Roman"/>
          <w:b/>
          <w:bCs/>
          <w:sz w:val="24"/>
          <w:szCs w:val="24"/>
          <w:u w:val="single"/>
          <w:lang w:eastAsia="pl-PL"/>
        </w:rPr>
        <w:t xml:space="preserve">Oświadczenie Wykonawcy </w:t>
      </w:r>
    </w:p>
    <w:p w:rsidR="00EE5378" w:rsidRPr="006D565A" w:rsidRDefault="00EE5378" w:rsidP="00EE5378">
      <w:pPr>
        <w:spacing w:after="0" w:line="360" w:lineRule="auto"/>
        <w:jc w:val="center"/>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 xml:space="preserve">składane na podstawie art. 25 a ust. 1 ustawy z dnia 29 stycznia 2004 r. </w:t>
      </w:r>
    </w:p>
    <w:p w:rsidR="00EE5378" w:rsidRPr="006D565A" w:rsidRDefault="00EE5378" w:rsidP="00EE5378">
      <w:pPr>
        <w:spacing w:after="0" w:line="360" w:lineRule="auto"/>
        <w:jc w:val="center"/>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 xml:space="preserve">Prawo zamówień publicznych (dalej jako: ustawa </w:t>
      </w:r>
      <w:proofErr w:type="spellStart"/>
      <w:r w:rsidRPr="006D565A">
        <w:rPr>
          <w:rFonts w:ascii="Times New Roman" w:eastAsia="Times New Roman" w:hAnsi="Times New Roman" w:cs="Times New Roman"/>
          <w:b/>
          <w:bCs/>
          <w:sz w:val="24"/>
          <w:szCs w:val="24"/>
          <w:lang w:eastAsia="pl-PL"/>
        </w:rPr>
        <w:t>Pzp</w:t>
      </w:r>
      <w:proofErr w:type="spellEnd"/>
      <w:r w:rsidRPr="006D565A">
        <w:rPr>
          <w:rFonts w:ascii="Times New Roman" w:eastAsia="Times New Roman" w:hAnsi="Times New Roman" w:cs="Times New Roman"/>
          <w:b/>
          <w:bCs/>
          <w:sz w:val="24"/>
          <w:szCs w:val="24"/>
          <w:lang w:eastAsia="pl-PL"/>
        </w:rPr>
        <w:t xml:space="preserve">), </w:t>
      </w:r>
    </w:p>
    <w:p w:rsidR="00EE5378" w:rsidRPr="006D565A" w:rsidRDefault="00EE5378" w:rsidP="00EE5378">
      <w:pPr>
        <w:spacing w:before="120" w:after="0" w:line="360" w:lineRule="auto"/>
        <w:jc w:val="center"/>
        <w:rPr>
          <w:rFonts w:ascii="Times New Roman" w:eastAsia="Times New Roman" w:hAnsi="Times New Roman" w:cs="Times New Roman"/>
          <w:b/>
          <w:bCs/>
          <w:sz w:val="24"/>
          <w:szCs w:val="24"/>
          <w:u w:val="single"/>
          <w:lang w:eastAsia="pl-PL"/>
        </w:rPr>
      </w:pPr>
      <w:r w:rsidRPr="006D565A">
        <w:rPr>
          <w:rFonts w:ascii="Times New Roman" w:eastAsia="Times New Roman" w:hAnsi="Times New Roman" w:cs="Times New Roman"/>
          <w:b/>
          <w:bCs/>
          <w:sz w:val="24"/>
          <w:szCs w:val="24"/>
          <w:u w:val="single"/>
          <w:lang w:eastAsia="pl-PL"/>
        </w:rPr>
        <w:t>DOTYCZĄCE PRZESŁANEK WYKLUCZENIA Z POSTĘPOWANIA</w:t>
      </w: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p>
    <w:p w:rsidR="00EE5378" w:rsidRPr="006D565A" w:rsidRDefault="00EE5378" w:rsidP="00EE5378">
      <w:pPr>
        <w:spacing w:after="0" w:line="360" w:lineRule="auto"/>
        <w:ind w:firstLine="708"/>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Na potrzeby postępowania o udzielenie zamówienia publicznego pn. ……………………………………….………………………….…………. </w:t>
      </w:r>
      <w:r w:rsidRPr="006D565A">
        <w:rPr>
          <w:rFonts w:ascii="Times New Roman" w:eastAsia="Times New Roman" w:hAnsi="Times New Roman" w:cs="Times New Roman"/>
          <w:i/>
          <w:iCs/>
          <w:sz w:val="24"/>
          <w:szCs w:val="24"/>
          <w:lang w:eastAsia="pl-PL"/>
        </w:rPr>
        <w:t>(nazwa postępowania)</w:t>
      </w:r>
      <w:r w:rsidRPr="006D565A">
        <w:rPr>
          <w:rFonts w:ascii="Times New Roman" w:eastAsia="Times New Roman" w:hAnsi="Times New Roman" w:cs="Times New Roman"/>
          <w:sz w:val="24"/>
          <w:szCs w:val="24"/>
          <w:lang w:eastAsia="pl-PL"/>
        </w:rPr>
        <w:t>, prowadzonego przez ………………………………………..……….……….</w:t>
      </w:r>
      <w:r w:rsidRPr="006D565A">
        <w:rPr>
          <w:rFonts w:ascii="Times New Roman" w:eastAsia="Times New Roman" w:hAnsi="Times New Roman" w:cs="Times New Roman"/>
          <w:i/>
          <w:iCs/>
          <w:sz w:val="24"/>
          <w:szCs w:val="24"/>
          <w:lang w:eastAsia="pl-PL"/>
        </w:rPr>
        <w:t xml:space="preserve">(oznaczenie zamawiającego), </w:t>
      </w:r>
      <w:r w:rsidRPr="006D565A">
        <w:rPr>
          <w:rFonts w:ascii="Times New Roman" w:eastAsia="Times New Roman" w:hAnsi="Times New Roman" w:cs="Times New Roman"/>
          <w:sz w:val="24"/>
          <w:szCs w:val="24"/>
          <w:lang w:eastAsia="pl-PL"/>
        </w:rPr>
        <w:t>oświadczam, co następuje:</w:t>
      </w:r>
    </w:p>
    <w:p w:rsidR="00EE5378" w:rsidRPr="006D565A" w:rsidRDefault="00EE5378" w:rsidP="00EE5378">
      <w:pPr>
        <w:shd w:val="clear" w:color="auto" w:fill="C0C0C0"/>
        <w:spacing w:after="0" w:line="360" w:lineRule="auto"/>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OŚWIADCZENIA DOTYCZĄCE WYKONAWCY:</w:t>
      </w: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Oświadczam, że nie podlegam wykluczeniu z postępowania na podstawie </w:t>
      </w:r>
      <w:r w:rsidRPr="006D565A">
        <w:rPr>
          <w:rFonts w:ascii="Times New Roman" w:eastAsia="Times New Roman" w:hAnsi="Times New Roman" w:cs="Times New Roman"/>
          <w:sz w:val="24"/>
          <w:szCs w:val="24"/>
          <w:lang w:eastAsia="pl-PL"/>
        </w:rPr>
        <w:br/>
        <w:t xml:space="preserve">art. 24 ust 1 pkt 12-22 ustawy </w:t>
      </w:r>
      <w:proofErr w:type="spellStart"/>
      <w:r w:rsidRPr="006D565A">
        <w:rPr>
          <w:rFonts w:ascii="Times New Roman" w:eastAsia="Times New Roman" w:hAnsi="Times New Roman" w:cs="Times New Roman"/>
          <w:sz w:val="24"/>
          <w:szCs w:val="24"/>
          <w:lang w:eastAsia="pl-PL"/>
        </w:rPr>
        <w:t>Pzp</w:t>
      </w:r>
      <w:proofErr w:type="spellEnd"/>
      <w:r w:rsidRPr="006D565A">
        <w:rPr>
          <w:rFonts w:ascii="Times New Roman" w:eastAsia="Times New Roman" w:hAnsi="Times New Roman" w:cs="Times New Roman"/>
          <w:sz w:val="24"/>
          <w:szCs w:val="24"/>
          <w:lang w:eastAsia="pl-PL"/>
        </w:rPr>
        <w:t>.</w:t>
      </w:r>
    </w:p>
    <w:p w:rsidR="00EE5378" w:rsidRPr="006D565A" w:rsidRDefault="00EE5378" w:rsidP="00EE5378">
      <w:pPr>
        <w:spacing w:after="0" w:line="240" w:lineRule="auto"/>
        <w:jc w:val="both"/>
        <w:rPr>
          <w:rFonts w:ascii="Times New Roman" w:eastAsia="Times New Roman" w:hAnsi="Times New Roman" w:cs="Times New Roman"/>
          <w:i/>
          <w:iCs/>
          <w:sz w:val="24"/>
          <w:szCs w:val="24"/>
          <w:lang w:eastAsia="pl-PL"/>
        </w:rPr>
      </w:pPr>
    </w:p>
    <w:p w:rsidR="00EE5378" w:rsidRPr="001250AD" w:rsidRDefault="00EE5378" w:rsidP="00EE5378">
      <w:pPr>
        <w:spacing w:after="0" w:line="240" w:lineRule="auto"/>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w:t>
      </w:r>
      <w:r w:rsidRPr="001250AD">
        <w:rPr>
          <w:rFonts w:ascii="Times New Roman" w:eastAsia="Times New Roman" w:hAnsi="Times New Roman" w:cs="Times New Roman"/>
          <w:i/>
          <w:iCs/>
          <w:sz w:val="20"/>
          <w:szCs w:val="20"/>
          <w:lang w:eastAsia="pl-PL"/>
        </w:rPr>
        <w:t>(miejscowość),</w:t>
      </w:r>
      <w:r w:rsidRPr="001250AD">
        <w:rPr>
          <w:rFonts w:ascii="Times New Roman" w:eastAsia="Times New Roman" w:hAnsi="Times New Roman" w:cs="Times New Roman"/>
          <w:sz w:val="20"/>
          <w:szCs w:val="20"/>
          <w:lang w:eastAsia="pl-PL"/>
        </w:rPr>
        <w:t xml:space="preserve">dnia ………….……. r. </w:t>
      </w:r>
    </w:p>
    <w:p w:rsidR="00EE5378" w:rsidRPr="001250AD" w:rsidRDefault="001250AD" w:rsidP="001250AD">
      <w:pPr>
        <w:spacing w:after="0" w:line="240" w:lineRule="auto"/>
        <w:ind w:left="4956"/>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00EE5378" w:rsidRPr="001250AD">
        <w:rPr>
          <w:rFonts w:ascii="Times New Roman" w:eastAsia="Times New Roman" w:hAnsi="Times New Roman" w:cs="Times New Roman"/>
          <w:sz w:val="20"/>
          <w:szCs w:val="20"/>
          <w:lang w:eastAsia="pl-PL"/>
        </w:rPr>
        <w:tab/>
        <w:t xml:space="preserve">                    …………………………………………</w:t>
      </w:r>
    </w:p>
    <w:p w:rsidR="00EE5378" w:rsidRPr="001250AD" w:rsidRDefault="00EE5378" w:rsidP="00EE5378">
      <w:pPr>
        <w:spacing w:after="0" w:line="240" w:lineRule="auto"/>
        <w:ind w:left="5664" w:firstLine="708"/>
        <w:jc w:val="both"/>
        <w:rPr>
          <w:rFonts w:ascii="Times New Roman" w:eastAsia="Times New Roman" w:hAnsi="Times New Roman" w:cs="Times New Roman"/>
          <w:i/>
          <w:iCs/>
          <w:sz w:val="20"/>
          <w:szCs w:val="20"/>
          <w:lang w:eastAsia="pl-PL"/>
        </w:rPr>
      </w:pPr>
      <w:r w:rsidRPr="001250AD">
        <w:rPr>
          <w:rFonts w:ascii="Times New Roman" w:eastAsia="Times New Roman" w:hAnsi="Times New Roman" w:cs="Times New Roman"/>
          <w:i/>
          <w:iCs/>
          <w:sz w:val="20"/>
          <w:szCs w:val="20"/>
          <w:lang w:eastAsia="pl-PL"/>
        </w:rPr>
        <w:t xml:space="preserve">  (podpis)</w:t>
      </w:r>
    </w:p>
    <w:p w:rsidR="00EE5378" w:rsidRPr="006D565A" w:rsidRDefault="00EE5378" w:rsidP="00EE5378">
      <w:pPr>
        <w:spacing w:after="0" w:line="240" w:lineRule="auto"/>
        <w:jc w:val="both"/>
        <w:rPr>
          <w:rFonts w:ascii="Times New Roman" w:eastAsia="Times New Roman" w:hAnsi="Times New Roman" w:cs="Times New Roman"/>
          <w:i/>
          <w:iCs/>
          <w:sz w:val="24"/>
          <w:szCs w:val="24"/>
          <w:lang w:eastAsia="pl-PL"/>
        </w:rPr>
      </w:pPr>
    </w:p>
    <w:p w:rsidR="00EE5378" w:rsidRPr="006D565A" w:rsidRDefault="00EE5378" w:rsidP="00EE5378">
      <w:pPr>
        <w:spacing w:after="0" w:line="36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 xml:space="preserve">Oświadczam, że zachodzą w stosunku do mnie podstawy wykluczenia z postępowania na podstawie art. ……………. ustawy </w:t>
      </w:r>
      <w:proofErr w:type="spellStart"/>
      <w:r w:rsidRPr="006D565A">
        <w:rPr>
          <w:rFonts w:ascii="Times New Roman" w:eastAsia="Times New Roman" w:hAnsi="Times New Roman" w:cs="Times New Roman"/>
          <w:sz w:val="24"/>
          <w:szCs w:val="24"/>
          <w:lang w:eastAsia="pl-PL"/>
        </w:rPr>
        <w:t>Pzp</w:t>
      </w:r>
      <w:proofErr w:type="spellEnd"/>
      <w:r w:rsidRPr="006D565A">
        <w:rPr>
          <w:rFonts w:ascii="Times New Roman" w:eastAsia="Times New Roman" w:hAnsi="Times New Roman" w:cs="Times New Roman"/>
          <w:sz w:val="24"/>
          <w:szCs w:val="24"/>
          <w:lang w:eastAsia="pl-PL"/>
        </w:rPr>
        <w:t xml:space="preserve"> </w:t>
      </w:r>
      <w:r w:rsidRPr="006D565A">
        <w:rPr>
          <w:rFonts w:ascii="Times New Roman" w:eastAsia="Times New Roman" w:hAnsi="Times New Roman" w:cs="Times New Roman"/>
          <w:i/>
          <w:iCs/>
          <w:sz w:val="24"/>
          <w:szCs w:val="24"/>
          <w:lang w:eastAsia="pl-PL"/>
        </w:rPr>
        <w:t xml:space="preserve">(podać mającą zastosowanie podstawę wykluczenia spośród wymienionych w art. 24 ust. 1 pkt 13-14, 16-20 lub art. 24 ust. 5 ustawy </w:t>
      </w:r>
      <w:proofErr w:type="spellStart"/>
      <w:r w:rsidRPr="006D565A">
        <w:rPr>
          <w:rFonts w:ascii="Times New Roman" w:eastAsia="Times New Roman" w:hAnsi="Times New Roman" w:cs="Times New Roman"/>
          <w:i/>
          <w:iCs/>
          <w:sz w:val="24"/>
          <w:szCs w:val="24"/>
          <w:lang w:eastAsia="pl-PL"/>
        </w:rPr>
        <w:t>Pzp</w:t>
      </w:r>
      <w:proofErr w:type="spellEnd"/>
      <w:r w:rsidRPr="006D565A">
        <w:rPr>
          <w:rFonts w:ascii="Times New Roman" w:eastAsia="Times New Roman" w:hAnsi="Times New Roman" w:cs="Times New Roman"/>
          <w:i/>
          <w:iCs/>
          <w:sz w:val="24"/>
          <w:szCs w:val="24"/>
          <w:lang w:eastAsia="pl-PL"/>
        </w:rPr>
        <w:t xml:space="preserve">). </w:t>
      </w:r>
      <w:r w:rsidRPr="006D565A">
        <w:rPr>
          <w:rFonts w:ascii="Times New Roman" w:eastAsia="Times New Roman" w:hAnsi="Times New Roman" w:cs="Times New Roman"/>
          <w:sz w:val="24"/>
          <w:szCs w:val="24"/>
          <w:lang w:eastAsia="pl-PL"/>
        </w:rPr>
        <w:t xml:space="preserve">Jednocześnie oświadczam, że w związku z ww. okolicznością, na podstawie art. 24 ust. 8 </w:t>
      </w:r>
      <w:r w:rsidRPr="006D565A">
        <w:rPr>
          <w:rFonts w:ascii="Times New Roman" w:eastAsia="Times New Roman" w:hAnsi="Times New Roman" w:cs="Times New Roman"/>
          <w:sz w:val="24"/>
          <w:szCs w:val="24"/>
          <w:lang w:eastAsia="pl-PL"/>
        </w:rPr>
        <w:lastRenderedPageBreak/>
        <w:t xml:space="preserve">ustawy </w:t>
      </w:r>
      <w:proofErr w:type="spellStart"/>
      <w:r w:rsidRPr="006D565A">
        <w:rPr>
          <w:rFonts w:ascii="Times New Roman" w:eastAsia="Times New Roman" w:hAnsi="Times New Roman" w:cs="Times New Roman"/>
          <w:sz w:val="24"/>
          <w:szCs w:val="24"/>
          <w:lang w:eastAsia="pl-PL"/>
        </w:rPr>
        <w:t>Pzp</w:t>
      </w:r>
      <w:proofErr w:type="spellEnd"/>
      <w:r w:rsidRPr="006D565A">
        <w:rPr>
          <w:rFonts w:ascii="Times New Roman" w:eastAsia="Times New Roman" w:hAnsi="Times New Roman" w:cs="Times New Roman"/>
          <w:sz w:val="24"/>
          <w:szCs w:val="24"/>
          <w:lang w:eastAsia="pl-PL"/>
        </w:rPr>
        <w:t xml:space="preserve"> podjąłem następujące środki naprawcze: …………………</w:t>
      </w:r>
      <w:r w:rsidR="001250AD">
        <w:rPr>
          <w:rFonts w:ascii="Times New Roman" w:eastAsia="Times New Roman" w:hAnsi="Times New Roman" w:cs="Times New Roman"/>
          <w:sz w:val="24"/>
          <w:szCs w:val="24"/>
          <w:lang w:eastAsia="pl-PL"/>
        </w:rPr>
        <w:t>……………………………………………………………………………</w:t>
      </w: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w:t>
      </w:r>
      <w:r w:rsidR="001250AD">
        <w:rPr>
          <w:rFonts w:ascii="Times New Roman" w:eastAsia="Times New Roman" w:hAnsi="Times New Roman" w:cs="Times New Roman"/>
          <w:sz w:val="24"/>
          <w:szCs w:val="24"/>
          <w:lang w:eastAsia="pl-PL"/>
        </w:rPr>
        <w:t>…………………………………………………………………..………</w:t>
      </w:r>
    </w:p>
    <w:p w:rsidR="00EE5378" w:rsidRPr="001250AD" w:rsidRDefault="00EE5378" w:rsidP="00EE5378">
      <w:pPr>
        <w:spacing w:after="0" w:line="240" w:lineRule="auto"/>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w:t>
      </w:r>
      <w:r w:rsidRPr="001250AD">
        <w:rPr>
          <w:rFonts w:ascii="Times New Roman" w:eastAsia="Times New Roman" w:hAnsi="Times New Roman" w:cs="Times New Roman"/>
          <w:i/>
          <w:iCs/>
          <w:sz w:val="20"/>
          <w:szCs w:val="20"/>
          <w:lang w:eastAsia="pl-PL"/>
        </w:rPr>
        <w:t>(miejscowość),</w:t>
      </w:r>
      <w:r w:rsidRPr="001250AD">
        <w:rPr>
          <w:rFonts w:ascii="Times New Roman" w:eastAsia="Times New Roman" w:hAnsi="Times New Roman" w:cs="Times New Roman"/>
          <w:sz w:val="20"/>
          <w:szCs w:val="20"/>
          <w:lang w:eastAsia="pl-PL"/>
        </w:rPr>
        <w:t xml:space="preserve">dnia ………….……. r. </w:t>
      </w:r>
    </w:p>
    <w:p w:rsidR="00EE5378" w:rsidRPr="001250AD" w:rsidRDefault="00EE5378" w:rsidP="001250AD">
      <w:pPr>
        <w:spacing w:after="0" w:line="240" w:lineRule="auto"/>
        <w:ind w:left="4248"/>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t xml:space="preserve">                    …………………………………………</w:t>
      </w:r>
    </w:p>
    <w:p w:rsidR="00EE5378" w:rsidRPr="001250AD" w:rsidRDefault="00EE5378" w:rsidP="00EE5378">
      <w:pPr>
        <w:spacing w:after="0" w:line="240" w:lineRule="auto"/>
        <w:ind w:left="5664" w:firstLine="708"/>
        <w:jc w:val="both"/>
        <w:rPr>
          <w:rFonts w:ascii="Times New Roman" w:eastAsia="Times New Roman" w:hAnsi="Times New Roman" w:cs="Times New Roman"/>
          <w:i/>
          <w:iCs/>
          <w:sz w:val="20"/>
          <w:szCs w:val="20"/>
          <w:lang w:eastAsia="pl-PL"/>
        </w:rPr>
      </w:pPr>
      <w:r w:rsidRPr="001250AD">
        <w:rPr>
          <w:rFonts w:ascii="Times New Roman" w:eastAsia="Times New Roman" w:hAnsi="Times New Roman" w:cs="Times New Roman"/>
          <w:i/>
          <w:iCs/>
          <w:sz w:val="20"/>
          <w:szCs w:val="20"/>
          <w:lang w:eastAsia="pl-PL"/>
        </w:rPr>
        <w:t xml:space="preserve">  (podpis)</w:t>
      </w:r>
    </w:p>
    <w:p w:rsidR="00EE5378" w:rsidRPr="006D565A" w:rsidRDefault="00EE5378" w:rsidP="00EE5378">
      <w:pPr>
        <w:spacing w:after="0" w:line="360" w:lineRule="auto"/>
        <w:jc w:val="both"/>
        <w:rPr>
          <w:rFonts w:ascii="Times New Roman" w:eastAsia="Times New Roman" w:hAnsi="Times New Roman" w:cs="Times New Roman"/>
          <w:iCs/>
          <w:sz w:val="24"/>
          <w:szCs w:val="24"/>
          <w:lang w:eastAsia="pl-PL"/>
        </w:rPr>
      </w:pPr>
    </w:p>
    <w:p w:rsidR="00EE5378" w:rsidRPr="006D565A" w:rsidRDefault="00EE5378" w:rsidP="00EE5378">
      <w:pPr>
        <w:shd w:val="clear" w:color="auto" w:fill="C0C0C0"/>
        <w:spacing w:after="0" w:line="360" w:lineRule="auto"/>
        <w:jc w:val="both"/>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OŚWIADCZENIE DOTYCZĄCE PODANYCH INFORMACJI:</w:t>
      </w:r>
    </w:p>
    <w:p w:rsidR="00EE5378" w:rsidRPr="006D565A" w:rsidRDefault="00EE5378" w:rsidP="00EE5378">
      <w:pPr>
        <w:spacing w:after="0" w:line="360" w:lineRule="auto"/>
        <w:jc w:val="both"/>
        <w:rPr>
          <w:rFonts w:ascii="Times New Roman" w:eastAsia="Times New Roman" w:hAnsi="Times New Roman" w:cs="Times New Roman"/>
          <w:b/>
          <w:bCs/>
          <w:sz w:val="24"/>
          <w:szCs w:val="24"/>
          <w:lang w:eastAsia="pl-PL"/>
        </w:rPr>
      </w:pP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E5378" w:rsidRPr="006D565A" w:rsidRDefault="00EE5378" w:rsidP="00EE5378">
      <w:pPr>
        <w:spacing w:after="0" w:line="360" w:lineRule="auto"/>
        <w:jc w:val="both"/>
        <w:rPr>
          <w:rFonts w:ascii="Times New Roman" w:eastAsia="Times New Roman" w:hAnsi="Times New Roman" w:cs="Times New Roman"/>
          <w:sz w:val="24"/>
          <w:szCs w:val="24"/>
          <w:lang w:eastAsia="pl-PL"/>
        </w:rPr>
      </w:pPr>
    </w:p>
    <w:p w:rsidR="00EE5378" w:rsidRPr="001250AD" w:rsidRDefault="00EE5378" w:rsidP="00EE5378">
      <w:pPr>
        <w:spacing w:after="0" w:line="240" w:lineRule="auto"/>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w:t>
      </w:r>
      <w:r w:rsidRPr="001250AD">
        <w:rPr>
          <w:rFonts w:ascii="Times New Roman" w:eastAsia="Times New Roman" w:hAnsi="Times New Roman" w:cs="Times New Roman"/>
          <w:i/>
          <w:iCs/>
          <w:sz w:val="20"/>
          <w:szCs w:val="20"/>
          <w:lang w:eastAsia="pl-PL"/>
        </w:rPr>
        <w:t>(miejscowość),</w:t>
      </w:r>
      <w:r w:rsidRPr="001250AD">
        <w:rPr>
          <w:rFonts w:ascii="Times New Roman" w:eastAsia="Times New Roman" w:hAnsi="Times New Roman" w:cs="Times New Roman"/>
          <w:sz w:val="20"/>
          <w:szCs w:val="20"/>
          <w:lang w:eastAsia="pl-PL"/>
        </w:rPr>
        <w:t xml:space="preserve">dnia ………….……. r. </w:t>
      </w:r>
    </w:p>
    <w:p w:rsidR="00EE5378" w:rsidRPr="001250AD" w:rsidRDefault="001250AD" w:rsidP="001250AD">
      <w:pPr>
        <w:spacing w:after="0" w:line="240" w:lineRule="auto"/>
        <w:ind w:left="4956"/>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00EE5378" w:rsidRPr="001250AD">
        <w:rPr>
          <w:rFonts w:ascii="Times New Roman" w:eastAsia="Times New Roman" w:hAnsi="Times New Roman" w:cs="Times New Roman"/>
          <w:sz w:val="20"/>
          <w:szCs w:val="20"/>
          <w:lang w:eastAsia="pl-PL"/>
        </w:rPr>
        <w:tab/>
        <w:t xml:space="preserve">                    …………………………………………</w:t>
      </w:r>
    </w:p>
    <w:p w:rsidR="00EE5378" w:rsidRPr="001250AD" w:rsidRDefault="00EE5378" w:rsidP="00EE5378">
      <w:pPr>
        <w:spacing w:after="0" w:line="240" w:lineRule="auto"/>
        <w:ind w:left="5664" w:firstLine="708"/>
        <w:jc w:val="both"/>
        <w:rPr>
          <w:rFonts w:ascii="Times New Roman" w:eastAsia="Times New Roman" w:hAnsi="Times New Roman" w:cs="Times New Roman"/>
          <w:i/>
          <w:iCs/>
          <w:sz w:val="20"/>
          <w:szCs w:val="20"/>
          <w:lang w:eastAsia="pl-PL"/>
        </w:rPr>
      </w:pPr>
      <w:r w:rsidRPr="001250AD">
        <w:rPr>
          <w:rFonts w:ascii="Times New Roman" w:eastAsia="Times New Roman" w:hAnsi="Times New Roman" w:cs="Times New Roman"/>
          <w:i/>
          <w:iCs/>
          <w:sz w:val="20"/>
          <w:szCs w:val="20"/>
          <w:lang w:eastAsia="pl-PL"/>
        </w:rPr>
        <w:t xml:space="preserve">  (podpis)</w:t>
      </w:r>
    </w:p>
    <w:p w:rsidR="00EE5378" w:rsidRPr="006D565A" w:rsidRDefault="00EE5378" w:rsidP="00EE5378">
      <w:pPr>
        <w:spacing w:after="0" w:line="360" w:lineRule="auto"/>
        <w:rPr>
          <w:rFonts w:ascii="Times New Roman" w:eastAsia="Times New Roman" w:hAnsi="Times New Roman" w:cs="Times New Roman"/>
          <w:bCs/>
          <w:sz w:val="24"/>
          <w:szCs w:val="24"/>
          <w:lang w:eastAsia="pl-PL"/>
        </w:rPr>
      </w:pPr>
    </w:p>
    <w:p w:rsidR="00EE5378" w:rsidRPr="006D565A" w:rsidRDefault="00EE5378" w:rsidP="00EE5378">
      <w:pPr>
        <w:shd w:val="clear" w:color="auto" w:fill="C0C0C0"/>
        <w:spacing w:after="0" w:line="360" w:lineRule="auto"/>
        <w:jc w:val="both"/>
        <w:rPr>
          <w:rFonts w:ascii="Times New Roman" w:eastAsia="Times New Roman" w:hAnsi="Times New Roman" w:cs="Times New Roman"/>
          <w:b/>
          <w:bCs/>
          <w:sz w:val="24"/>
          <w:szCs w:val="24"/>
          <w:lang w:eastAsia="pl-PL"/>
        </w:rPr>
      </w:pPr>
      <w:r w:rsidRPr="006D565A">
        <w:rPr>
          <w:rFonts w:ascii="Times New Roman" w:eastAsia="Times New Roman" w:hAnsi="Times New Roman" w:cs="Times New Roman"/>
          <w:b/>
          <w:bCs/>
          <w:sz w:val="24"/>
          <w:szCs w:val="24"/>
          <w:lang w:eastAsia="pl-PL"/>
        </w:rPr>
        <w:t>OŚWIADCZENIE DOTYCZĄCE DEFINICJI PRZEDSIĘBIORSTWA:</w:t>
      </w:r>
    </w:p>
    <w:p w:rsidR="00EE5378" w:rsidRPr="006D565A" w:rsidRDefault="00EE5378" w:rsidP="00EE5378">
      <w:pPr>
        <w:spacing w:after="0" w:line="360" w:lineRule="auto"/>
        <w:rPr>
          <w:rFonts w:ascii="Times New Roman" w:eastAsia="Times New Roman" w:hAnsi="Times New Roman" w:cs="Times New Roman"/>
          <w:bCs/>
          <w:sz w:val="24"/>
          <w:szCs w:val="24"/>
          <w:lang w:eastAsia="pl-PL"/>
        </w:rPr>
      </w:pPr>
    </w:p>
    <w:p w:rsidR="00EE5378" w:rsidRPr="006D565A" w:rsidRDefault="00EE5378" w:rsidP="00EE5378">
      <w:p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sz w:val="24"/>
          <w:szCs w:val="24"/>
          <w:lang w:eastAsia="pl-PL"/>
        </w:rPr>
        <w:t xml:space="preserve">Oświadczam, że zgodnie z </w:t>
      </w:r>
      <w:r w:rsidRPr="006D565A">
        <w:rPr>
          <w:rFonts w:ascii="Times New Roman" w:eastAsia="Times New Roman" w:hAnsi="Times New Roman" w:cs="Times New Roman"/>
          <w:bCs/>
          <w:sz w:val="24"/>
          <w:szCs w:val="24"/>
          <w:lang w:eastAsia="pl-PL"/>
        </w:rPr>
        <w:t>ROZPORZĄDZENIEM KOMISJI (UE) NR 651/2014 z dnia 17 czerwca 2014 r. jestem:</w:t>
      </w:r>
    </w:p>
    <w:p w:rsidR="00EE5378" w:rsidRPr="006D565A" w:rsidRDefault="00EE5378" w:rsidP="00EE5378">
      <w:pPr>
        <w:numPr>
          <w:ilvl w:val="0"/>
          <w:numId w:val="6"/>
        </w:num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 mikro przedsiębiorstwem</w:t>
      </w:r>
    </w:p>
    <w:p w:rsidR="00EE5378" w:rsidRPr="006D565A" w:rsidRDefault="00EE5378" w:rsidP="00EE5378">
      <w:pPr>
        <w:numPr>
          <w:ilvl w:val="0"/>
          <w:numId w:val="6"/>
        </w:num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 małym przedsiębiorstwem</w:t>
      </w:r>
    </w:p>
    <w:p w:rsidR="00EE5378" w:rsidRPr="006D565A" w:rsidRDefault="00EE5378" w:rsidP="00EE5378">
      <w:pPr>
        <w:numPr>
          <w:ilvl w:val="0"/>
          <w:numId w:val="6"/>
        </w:num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 średnim przedsiębiorstwem</w:t>
      </w:r>
    </w:p>
    <w:p w:rsidR="00EE5378" w:rsidRPr="006D565A" w:rsidRDefault="00EE5378" w:rsidP="00EE5378">
      <w:pPr>
        <w:numPr>
          <w:ilvl w:val="0"/>
          <w:numId w:val="6"/>
        </w:num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 dużym przedsiębiorstwem</w:t>
      </w:r>
    </w:p>
    <w:p w:rsidR="00EE5378" w:rsidRPr="006D565A" w:rsidRDefault="00EE5378" w:rsidP="00EE5378">
      <w:pPr>
        <w:autoSpaceDE w:val="0"/>
        <w:autoSpaceDN w:val="0"/>
        <w:adjustRightInd w:val="0"/>
        <w:spacing w:after="0" w:line="360" w:lineRule="auto"/>
        <w:rPr>
          <w:rFonts w:ascii="Times New Roman" w:eastAsia="Times New Roman" w:hAnsi="Times New Roman" w:cs="Times New Roman"/>
          <w:bCs/>
          <w:sz w:val="24"/>
          <w:szCs w:val="24"/>
          <w:lang w:eastAsia="pl-PL"/>
        </w:rPr>
      </w:pPr>
      <w:r w:rsidRPr="006D565A">
        <w:rPr>
          <w:rFonts w:ascii="Times New Roman" w:eastAsia="Times New Roman" w:hAnsi="Times New Roman" w:cs="Times New Roman"/>
          <w:bCs/>
          <w:sz w:val="24"/>
          <w:szCs w:val="24"/>
          <w:lang w:eastAsia="pl-PL"/>
        </w:rPr>
        <w:t>* właściwe zaznaczyć</w:t>
      </w:r>
    </w:p>
    <w:p w:rsidR="00EE5378" w:rsidRPr="006D565A" w:rsidRDefault="00EE5378" w:rsidP="00EE5378">
      <w:pPr>
        <w:autoSpaceDE w:val="0"/>
        <w:autoSpaceDN w:val="0"/>
        <w:adjustRightInd w:val="0"/>
        <w:spacing w:after="0" w:line="360" w:lineRule="auto"/>
        <w:rPr>
          <w:rFonts w:ascii="Times New Roman" w:eastAsia="Times New Roman" w:hAnsi="Times New Roman" w:cs="Times New Roman"/>
          <w:bCs/>
          <w:sz w:val="24"/>
          <w:szCs w:val="24"/>
          <w:lang w:eastAsia="pl-PL"/>
        </w:rPr>
      </w:pPr>
    </w:p>
    <w:p w:rsidR="00EE5378" w:rsidRPr="001250AD" w:rsidRDefault="00EE5378" w:rsidP="00EE5378">
      <w:pPr>
        <w:spacing w:after="0" w:line="240" w:lineRule="auto"/>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w:t>
      </w:r>
      <w:r w:rsidRPr="001250AD">
        <w:rPr>
          <w:rFonts w:ascii="Times New Roman" w:eastAsia="Times New Roman" w:hAnsi="Times New Roman" w:cs="Times New Roman"/>
          <w:i/>
          <w:iCs/>
          <w:sz w:val="20"/>
          <w:szCs w:val="20"/>
          <w:lang w:eastAsia="pl-PL"/>
        </w:rPr>
        <w:t xml:space="preserve">(miejscowość), </w:t>
      </w:r>
      <w:r w:rsidRPr="001250AD">
        <w:rPr>
          <w:rFonts w:ascii="Times New Roman" w:eastAsia="Times New Roman" w:hAnsi="Times New Roman" w:cs="Times New Roman"/>
          <w:sz w:val="20"/>
          <w:szCs w:val="20"/>
          <w:lang w:eastAsia="pl-PL"/>
        </w:rPr>
        <w:t xml:space="preserve">dnia ………….……. r. </w:t>
      </w:r>
    </w:p>
    <w:p w:rsidR="00EE5378" w:rsidRPr="001250AD" w:rsidRDefault="00EE5378" w:rsidP="001250AD">
      <w:pPr>
        <w:spacing w:after="0" w:line="240" w:lineRule="auto"/>
        <w:ind w:left="4956"/>
        <w:jc w:val="both"/>
        <w:rPr>
          <w:rFonts w:ascii="Times New Roman" w:eastAsia="Times New Roman" w:hAnsi="Times New Roman" w:cs="Times New Roman"/>
          <w:sz w:val="20"/>
          <w:szCs w:val="20"/>
          <w:lang w:eastAsia="pl-PL"/>
        </w:rPr>
      </w:pP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r>
      <w:r w:rsidRPr="001250AD">
        <w:rPr>
          <w:rFonts w:ascii="Times New Roman" w:eastAsia="Times New Roman" w:hAnsi="Times New Roman" w:cs="Times New Roman"/>
          <w:sz w:val="20"/>
          <w:szCs w:val="20"/>
          <w:lang w:eastAsia="pl-PL"/>
        </w:rPr>
        <w:tab/>
        <w:t xml:space="preserve">                    …………………………………………</w:t>
      </w:r>
    </w:p>
    <w:p w:rsidR="00EE5378" w:rsidRPr="001250AD" w:rsidRDefault="00EE5378" w:rsidP="00EE5378">
      <w:pPr>
        <w:spacing w:after="0" w:line="240" w:lineRule="auto"/>
        <w:ind w:left="5664" w:firstLine="708"/>
        <w:jc w:val="both"/>
        <w:rPr>
          <w:rFonts w:ascii="Times New Roman" w:eastAsia="Times New Roman" w:hAnsi="Times New Roman" w:cs="Times New Roman"/>
          <w:i/>
          <w:iCs/>
          <w:sz w:val="20"/>
          <w:szCs w:val="20"/>
          <w:lang w:eastAsia="pl-PL"/>
        </w:rPr>
      </w:pPr>
      <w:r w:rsidRPr="001250AD">
        <w:rPr>
          <w:rFonts w:ascii="Times New Roman" w:eastAsia="Times New Roman" w:hAnsi="Times New Roman" w:cs="Times New Roman"/>
          <w:i/>
          <w:iCs/>
          <w:sz w:val="20"/>
          <w:szCs w:val="20"/>
          <w:lang w:eastAsia="pl-PL"/>
        </w:rPr>
        <w:t xml:space="preserve">  (podpis)</w:t>
      </w:r>
    </w:p>
    <w:p w:rsidR="00EE5378" w:rsidRPr="006D565A" w:rsidRDefault="00EE5378" w:rsidP="00EE5378">
      <w:pPr>
        <w:tabs>
          <w:tab w:val="left" w:pos="567"/>
        </w:tabs>
        <w:spacing w:after="0" w:line="360" w:lineRule="auto"/>
        <w:jc w:val="center"/>
        <w:rPr>
          <w:rFonts w:ascii="Times New Roman" w:eastAsia="Times New Roman" w:hAnsi="Times New Roman" w:cs="Times New Roman"/>
          <w:b/>
          <w:i/>
          <w:sz w:val="24"/>
          <w:szCs w:val="24"/>
          <w:lang w:eastAsia="pl-PL"/>
        </w:rPr>
      </w:pPr>
    </w:p>
    <w:p w:rsidR="00EE5378" w:rsidRPr="006D565A" w:rsidRDefault="00EE5378" w:rsidP="00EE5378">
      <w:pPr>
        <w:tabs>
          <w:tab w:val="left" w:pos="567"/>
        </w:tabs>
        <w:spacing w:after="0" w:line="360" w:lineRule="auto"/>
        <w:rPr>
          <w:rFonts w:ascii="Times New Roman" w:eastAsia="Times New Roman" w:hAnsi="Times New Roman" w:cs="Times New Roman"/>
          <w:b/>
          <w:i/>
          <w:sz w:val="24"/>
          <w:szCs w:val="24"/>
          <w:lang w:eastAsia="pl-PL"/>
        </w:rPr>
      </w:pPr>
    </w:p>
    <w:p w:rsidR="00EE5378" w:rsidRPr="006D565A" w:rsidRDefault="00EE5378" w:rsidP="00EE5378">
      <w:pPr>
        <w:tabs>
          <w:tab w:val="left" w:pos="567"/>
        </w:tabs>
        <w:spacing w:after="0" w:line="360" w:lineRule="auto"/>
        <w:rPr>
          <w:rFonts w:ascii="Times New Roman" w:eastAsia="Times New Roman" w:hAnsi="Times New Roman" w:cs="Times New Roman"/>
          <w:b/>
          <w:i/>
          <w:sz w:val="24"/>
          <w:szCs w:val="24"/>
          <w:lang w:eastAsia="pl-PL"/>
        </w:rPr>
      </w:pPr>
    </w:p>
    <w:p w:rsidR="00651D1B" w:rsidRPr="006D565A" w:rsidRDefault="00651D1B" w:rsidP="00EE5378">
      <w:pPr>
        <w:tabs>
          <w:tab w:val="left" w:pos="567"/>
        </w:tabs>
        <w:spacing w:after="0" w:line="360" w:lineRule="auto"/>
        <w:rPr>
          <w:rFonts w:ascii="Times New Roman" w:eastAsia="Times New Roman" w:hAnsi="Times New Roman" w:cs="Times New Roman"/>
          <w:b/>
          <w:i/>
          <w:sz w:val="24"/>
          <w:szCs w:val="24"/>
          <w:lang w:eastAsia="pl-PL"/>
        </w:rPr>
      </w:pPr>
    </w:p>
    <w:p w:rsidR="00EE5378" w:rsidRPr="006D565A" w:rsidRDefault="00EE5378" w:rsidP="00EE5378">
      <w:pPr>
        <w:tabs>
          <w:tab w:val="left" w:pos="567"/>
        </w:tabs>
        <w:spacing w:after="0" w:line="360" w:lineRule="auto"/>
        <w:rPr>
          <w:rFonts w:ascii="Times New Roman" w:eastAsia="Times New Roman" w:hAnsi="Times New Roman" w:cs="Times New Roman"/>
          <w:b/>
          <w:sz w:val="24"/>
          <w:szCs w:val="24"/>
          <w:lang w:eastAsia="pl-PL"/>
        </w:rPr>
      </w:pPr>
    </w:p>
    <w:p w:rsidR="00EE5378" w:rsidRPr="006D565A" w:rsidRDefault="00EE5378" w:rsidP="00EE5378">
      <w:pPr>
        <w:tabs>
          <w:tab w:val="left" w:pos="567"/>
        </w:tabs>
        <w:spacing w:after="0" w:line="360" w:lineRule="auto"/>
        <w:jc w:val="center"/>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lastRenderedPageBreak/>
        <w:t xml:space="preserve">Załącznik nr 2 - </w:t>
      </w:r>
      <w:r w:rsidRPr="006D565A">
        <w:rPr>
          <w:rFonts w:ascii="Times New Roman" w:eastAsia="Times New Roman" w:hAnsi="Times New Roman" w:cs="Times New Roman"/>
          <w:color w:val="000000"/>
          <w:spacing w:val="4"/>
          <w:sz w:val="24"/>
          <w:szCs w:val="24"/>
          <w:lang w:eastAsia="pl-PL"/>
        </w:rPr>
        <w:t>Oświadczenie Wykonawcy o przynależności lub braku przynależności do tej samej grupy kapitałowej</w:t>
      </w:r>
    </w:p>
    <w:p w:rsidR="00EE5378" w:rsidRPr="006D565A" w:rsidRDefault="00EE5378" w:rsidP="00EE5378">
      <w:pPr>
        <w:autoSpaceDE w:val="0"/>
        <w:autoSpaceDN w:val="0"/>
        <w:adjustRightInd w:val="0"/>
        <w:spacing w:after="0" w:line="360" w:lineRule="auto"/>
        <w:jc w:val="center"/>
        <w:rPr>
          <w:rFonts w:ascii="Times New Roman" w:eastAsia="Times New Roman" w:hAnsi="Times New Roman" w:cs="Times New Roman"/>
          <w:b/>
          <w:sz w:val="24"/>
          <w:szCs w:val="24"/>
          <w:lang w:eastAsia="pl-PL"/>
        </w:rPr>
      </w:pPr>
    </w:p>
    <w:p w:rsidR="00EE5378" w:rsidRPr="006D565A" w:rsidRDefault="00EE5378" w:rsidP="00EE5378">
      <w:pPr>
        <w:tabs>
          <w:tab w:val="center" w:pos="4536"/>
          <w:tab w:val="right" w:pos="9072"/>
        </w:tabs>
        <w:spacing w:after="0" w:line="240" w:lineRule="auto"/>
        <w:ind w:left="3828" w:hanging="3828"/>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Postępowanie nr STG-271-</w:t>
      </w:r>
      <w:r w:rsidR="001250AD">
        <w:rPr>
          <w:rFonts w:ascii="Times New Roman" w:eastAsia="Times New Roman" w:hAnsi="Times New Roman" w:cs="Times New Roman"/>
          <w:b/>
          <w:sz w:val="24"/>
          <w:szCs w:val="24"/>
          <w:lang w:eastAsia="pl-PL"/>
        </w:rPr>
        <w:t>27</w:t>
      </w:r>
      <w:r w:rsidRPr="006D565A">
        <w:rPr>
          <w:rFonts w:ascii="Times New Roman" w:eastAsia="Times New Roman" w:hAnsi="Times New Roman" w:cs="Times New Roman"/>
          <w:b/>
          <w:sz w:val="24"/>
          <w:szCs w:val="24"/>
          <w:lang w:eastAsia="pl-PL"/>
        </w:rPr>
        <w:t xml:space="preserve">/20 – Dostawa żywności </w:t>
      </w:r>
      <w:r w:rsidRPr="006D565A">
        <w:rPr>
          <w:rFonts w:ascii="Times New Roman" w:hAnsi="Times New Roman" w:cs="Times New Roman"/>
          <w:b/>
          <w:sz w:val="24"/>
          <w:szCs w:val="24"/>
        </w:rPr>
        <w:t>(pieczywo, nabiał, mięso  i wędliny, drób, art. spożywcze, mrożonki i owoce).</w:t>
      </w:r>
      <w:r w:rsidRPr="006D565A">
        <w:rPr>
          <w:rFonts w:ascii="Times New Roman" w:eastAsia="Times New Roman" w:hAnsi="Times New Roman" w:cs="Times New Roman"/>
          <w:b/>
          <w:sz w:val="24"/>
          <w:szCs w:val="24"/>
          <w:lang w:eastAsia="pl-PL"/>
        </w:rPr>
        <w:t xml:space="preserve">  </w:t>
      </w:r>
    </w:p>
    <w:p w:rsidR="00EE5378" w:rsidRPr="006D565A" w:rsidRDefault="00EE5378" w:rsidP="00EE5378">
      <w:pPr>
        <w:tabs>
          <w:tab w:val="center" w:pos="4536"/>
          <w:tab w:val="right" w:pos="9072"/>
        </w:tabs>
        <w:spacing w:after="0" w:line="240" w:lineRule="auto"/>
        <w:ind w:left="3828" w:hanging="3828"/>
        <w:rPr>
          <w:rFonts w:ascii="Times New Roman" w:eastAsia="Times New Roman" w:hAnsi="Times New Roman" w:cs="Times New Roman"/>
          <w:sz w:val="18"/>
          <w:szCs w:val="18"/>
          <w:lang w:eastAsia="pl-PL"/>
        </w:rPr>
      </w:pPr>
      <w:r w:rsidRPr="006D565A">
        <w:rPr>
          <w:rFonts w:ascii="Times New Roman" w:eastAsia="Times New Roman" w:hAnsi="Times New Roman" w:cs="Times New Roman"/>
          <w:b/>
          <w:sz w:val="24"/>
          <w:szCs w:val="24"/>
          <w:lang w:eastAsia="pl-PL"/>
        </w:rPr>
        <w:tab/>
      </w:r>
      <w:r w:rsidRPr="006D565A">
        <w:rPr>
          <w:rFonts w:ascii="Times New Roman" w:eastAsia="Times New Roman" w:hAnsi="Times New Roman" w:cs="Times New Roman"/>
          <w:sz w:val="18"/>
          <w:szCs w:val="18"/>
          <w:lang w:eastAsia="pl-PL"/>
        </w:rPr>
        <w:t>(niewłaściwe skreślić)</w:t>
      </w:r>
    </w:p>
    <w:p w:rsidR="00EE5378" w:rsidRPr="006D565A" w:rsidRDefault="00EE5378" w:rsidP="00EE5378">
      <w:pPr>
        <w:spacing w:after="0" w:line="240" w:lineRule="auto"/>
        <w:rPr>
          <w:rFonts w:ascii="Times New Roman" w:eastAsia="Times New Roman" w:hAnsi="Times New Roman" w:cs="Times New Roman"/>
          <w:b/>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Oświadczam, że:</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numPr>
          <w:ilvl w:val="0"/>
          <w:numId w:val="7"/>
        </w:num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nie należę do grupy kapitałowej o której mowa w art. 24 ust. 1 pkt 23 ustawy Prawo Zamówień Publicznych</w:t>
      </w:r>
    </w:p>
    <w:p w:rsidR="00EE5378" w:rsidRPr="006D565A" w:rsidRDefault="00EE5378" w:rsidP="00EE5378">
      <w:pPr>
        <w:spacing w:after="0" w:line="360" w:lineRule="auto"/>
        <w:rPr>
          <w:rFonts w:ascii="Times New Roman" w:eastAsia="Times New Roman" w:hAnsi="Times New Roman" w:cs="Times New Roman"/>
          <w:sz w:val="24"/>
          <w:szCs w:val="24"/>
          <w:lang w:eastAsia="pl-PL"/>
        </w:rPr>
      </w:pPr>
    </w:p>
    <w:p w:rsidR="00EE5378" w:rsidRPr="006D565A" w:rsidRDefault="00EE5378" w:rsidP="00EE5378">
      <w:pPr>
        <w:numPr>
          <w:ilvl w:val="0"/>
          <w:numId w:val="7"/>
        </w:num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należę do grupy kapitałowej o której mowa w art. 24 ust. 1 pkt 23 ustawy Prawo Zamówień Publicznych z następującymi Wykonawcami:</w:t>
      </w:r>
    </w:p>
    <w:p w:rsidR="00EE5378" w:rsidRPr="006D565A" w:rsidRDefault="00EE5378" w:rsidP="00EE5378">
      <w:pPr>
        <w:spacing w:after="0" w:line="240" w:lineRule="auto"/>
        <w:ind w:left="360" w:firstLine="360"/>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1 ..................</w:t>
      </w:r>
    </w:p>
    <w:p w:rsidR="00EE5378" w:rsidRPr="006D565A" w:rsidRDefault="00EE5378" w:rsidP="00EE5378">
      <w:pPr>
        <w:spacing w:after="0" w:line="240" w:lineRule="auto"/>
        <w:ind w:left="360" w:firstLine="360"/>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2 ..................</w:t>
      </w:r>
    </w:p>
    <w:p w:rsidR="00EE5378" w:rsidRPr="006D565A" w:rsidRDefault="00EE5378" w:rsidP="00EE5378">
      <w:pPr>
        <w:spacing w:after="0" w:line="240" w:lineRule="auto"/>
        <w:ind w:left="360" w:firstLine="360"/>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3 ..................</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b/>
          <w:sz w:val="24"/>
          <w:szCs w:val="24"/>
          <w:lang w:eastAsia="pl-PL"/>
        </w:rPr>
      </w:pPr>
      <w:r w:rsidRPr="006D565A">
        <w:rPr>
          <w:rFonts w:ascii="Times New Roman" w:eastAsia="Times New Roman" w:hAnsi="Times New Roman" w:cs="Times New Roman"/>
          <w:b/>
          <w:sz w:val="24"/>
          <w:szCs w:val="24"/>
          <w:lang w:eastAsia="pl-PL"/>
        </w:rPr>
        <w:t>Informacja dla Wykonawców:</w:t>
      </w:r>
    </w:p>
    <w:p w:rsidR="00EE5378" w:rsidRPr="006D565A" w:rsidRDefault="00EE5378" w:rsidP="00EE5378">
      <w:pPr>
        <w:autoSpaceDE w:val="0"/>
        <w:autoSpaceDN w:val="0"/>
        <w:adjustRightInd w:val="0"/>
        <w:spacing w:after="0" w:line="240" w:lineRule="auto"/>
        <w:rPr>
          <w:rFonts w:ascii="Times New Roman" w:eastAsia="TimesNewRoman" w:hAnsi="Times New Roman" w:cs="Times New Roman"/>
          <w:sz w:val="24"/>
          <w:szCs w:val="24"/>
          <w:lang w:eastAsia="pl-PL"/>
        </w:rPr>
      </w:pPr>
      <w:r w:rsidRPr="006D565A">
        <w:rPr>
          <w:rFonts w:ascii="Times New Roman" w:eastAsia="TimesNewRoman" w:hAnsi="Times New Roman" w:cs="Times New Roman"/>
          <w:sz w:val="24"/>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EE5378" w:rsidRPr="006D565A" w:rsidRDefault="00EE5378" w:rsidP="00EE5378">
      <w:pPr>
        <w:spacing w:after="0" w:line="240" w:lineRule="auto"/>
        <w:rPr>
          <w:rFonts w:ascii="Times New Roman" w:eastAsia="Times New Roman" w:hAnsi="Times New Roman" w:cs="Times New Roman"/>
          <w:sz w:val="24"/>
          <w:szCs w:val="24"/>
          <w:lang w:eastAsia="pl-PL"/>
        </w:rPr>
      </w:pPr>
    </w:p>
    <w:p w:rsidR="001250AD" w:rsidRDefault="00EE5378" w:rsidP="00EE5378">
      <w:pPr>
        <w:spacing w:after="0" w:line="240" w:lineRule="auto"/>
        <w:rPr>
          <w:rFonts w:ascii="Times New Roman" w:eastAsia="Times New Roman" w:hAnsi="Times New Roman" w:cs="Times New Roman"/>
          <w:sz w:val="20"/>
          <w:szCs w:val="20"/>
          <w:lang w:eastAsia="pl-PL"/>
        </w:rPr>
      </w:pPr>
      <w:r w:rsidRPr="006D565A">
        <w:rPr>
          <w:rFonts w:ascii="Times New Roman" w:eastAsia="Times New Roman" w:hAnsi="Times New Roman" w:cs="Times New Roman"/>
          <w:sz w:val="20"/>
          <w:szCs w:val="20"/>
          <w:lang w:eastAsia="pl-PL"/>
        </w:rPr>
        <w:t>......</w:t>
      </w:r>
      <w:r w:rsidR="001250AD">
        <w:rPr>
          <w:rFonts w:ascii="Times New Roman" w:eastAsia="Times New Roman" w:hAnsi="Times New Roman" w:cs="Times New Roman"/>
          <w:sz w:val="20"/>
          <w:szCs w:val="20"/>
          <w:lang w:eastAsia="pl-PL"/>
        </w:rPr>
        <w:t>..............................</w:t>
      </w:r>
      <w:r w:rsidRPr="006D565A">
        <w:rPr>
          <w:rFonts w:ascii="Times New Roman" w:eastAsia="Times New Roman" w:hAnsi="Times New Roman" w:cs="Times New Roman"/>
          <w:sz w:val="20"/>
          <w:szCs w:val="20"/>
          <w:lang w:eastAsia="pl-PL"/>
        </w:rPr>
        <w:t>..........</w:t>
      </w:r>
      <w:r w:rsidR="001250AD">
        <w:rPr>
          <w:rFonts w:ascii="Times New Roman" w:eastAsia="Times New Roman" w:hAnsi="Times New Roman" w:cs="Times New Roman"/>
          <w:sz w:val="20"/>
          <w:szCs w:val="20"/>
          <w:lang w:eastAsia="pl-PL"/>
        </w:rPr>
        <w:t>......., dnia …................</w:t>
      </w:r>
    </w:p>
    <w:p w:rsidR="001250AD" w:rsidRDefault="001250AD" w:rsidP="001250AD">
      <w:pPr>
        <w:spacing w:after="0" w:line="240" w:lineRule="auto"/>
        <w:ind w:left="4248"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t>
      </w:r>
    </w:p>
    <w:p w:rsidR="00EE5378" w:rsidRPr="006D565A" w:rsidRDefault="00EE5378" w:rsidP="001250AD">
      <w:pPr>
        <w:spacing w:after="0" w:line="240" w:lineRule="auto"/>
        <w:ind w:left="4248" w:firstLine="708"/>
        <w:rPr>
          <w:rFonts w:ascii="Times New Roman" w:eastAsia="Times New Roman" w:hAnsi="Times New Roman" w:cs="Times New Roman"/>
          <w:sz w:val="20"/>
          <w:szCs w:val="20"/>
          <w:lang w:eastAsia="pl-PL"/>
        </w:rPr>
      </w:pPr>
      <w:r w:rsidRPr="006D565A">
        <w:rPr>
          <w:rFonts w:ascii="Times New Roman" w:eastAsia="Times New Roman" w:hAnsi="Times New Roman" w:cs="Times New Roman"/>
          <w:sz w:val="20"/>
          <w:szCs w:val="20"/>
          <w:lang w:eastAsia="pl-PL"/>
        </w:rPr>
        <w:t xml:space="preserve">Podpisy i pieczątki imienne osób </w:t>
      </w:r>
    </w:p>
    <w:p w:rsidR="00EE5378" w:rsidRPr="006D565A" w:rsidRDefault="00EE5378" w:rsidP="001250AD">
      <w:pPr>
        <w:spacing w:after="0" w:line="240" w:lineRule="auto"/>
        <w:ind w:left="3540" w:firstLine="708"/>
        <w:rPr>
          <w:rFonts w:ascii="Times New Roman" w:eastAsia="Times New Roman" w:hAnsi="Times New Roman" w:cs="Times New Roman"/>
          <w:b/>
          <w:i/>
          <w:sz w:val="20"/>
          <w:szCs w:val="20"/>
          <w:lang w:eastAsia="pl-PL"/>
        </w:rPr>
      </w:pPr>
      <w:r w:rsidRPr="006D565A">
        <w:rPr>
          <w:rFonts w:ascii="Times New Roman" w:eastAsia="Times New Roman" w:hAnsi="Times New Roman" w:cs="Times New Roman"/>
          <w:sz w:val="20"/>
          <w:szCs w:val="20"/>
          <w:lang w:eastAsia="pl-PL"/>
        </w:rPr>
        <w:t>upoważnionych do reprezentowania Wykonawcy</w:t>
      </w:r>
    </w:p>
    <w:p w:rsidR="00EE5378" w:rsidRPr="006D565A" w:rsidRDefault="00EE5378" w:rsidP="00EE5378">
      <w:pPr>
        <w:tabs>
          <w:tab w:val="left" w:pos="567"/>
        </w:tabs>
        <w:spacing w:after="0" w:line="360" w:lineRule="auto"/>
        <w:rPr>
          <w:rFonts w:ascii="Times New Roman" w:eastAsia="Times New Roman" w:hAnsi="Times New Roman" w:cs="Times New Roman"/>
          <w:bCs/>
          <w:iCs/>
          <w:color w:val="FF0000"/>
          <w:sz w:val="24"/>
          <w:szCs w:val="24"/>
          <w:lang w:eastAsia="pl-PL"/>
        </w:rPr>
      </w:pPr>
    </w:p>
    <w:p w:rsidR="00EE5378" w:rsidRPr="006D565A" w:rsidRDefault="00EE5378" w:rsidP="00EE5378">
      <w:pPr>
        <w:tabs>
          <w:tab w:val="left" w:pos="567"/>
        </w:tabs>
        <w:spacing w:after="0" w:line="360" w:lineRule="auto"/>
        <w:rPr>
          <w:rFonts w:ascii="Times New Roman" w:eastAsia="Times New Roman" w:hAnsi="Times New Roman" w:cs="Times New Roman"/>
          <w:bCs/>
          <w:iCs/>
          <w:color w:val="FF0000"/>
          <w:sz w:val="24"/>
          <w:szCs w:val="24"/>
          <w:lang w:eastAsia="pl-PL"/>
        </w:rPr>
      </w:pPr>
    </w:p>
    <w:p w:rsidR="00651D1B" w:rsidRDefault="00651D1B" w:rsidP="00EE5378">
      <w:pPr>
        <w:tabs>
          <w:tab w:val="left" w:pos="567"/>
        </w:tabs>
        <w:spacing w:after="0" w:line="360" w:lineRule="auto"/>
        <w:rPr>
          <w:rFonts w:ascii="Times New Roman" w:eastAsia="Times New Roman" w:hAnsi="Times New Roman" w:cs="Times New Roman"/>
          <w:bCs/>
          <w:iCs/>
          <w:color w:val="FF0000"/>
          <w:sz w:val="24"/>
          <w:szCs w:val="24"/>
          <w:lang w:eastAsia="pl-PL"/>
        </w:rPr>
      </w:pPr>
    </w:p>
    <w:p w:rsidR="001250AD" w:rsidRPr="006D565A" w:rsidRDefault="001250AD" w:rsidP="00EE5378">
      <w:pPr>
        <w:tabs>
          <w:tab w:val="left" w:pos="567"/>
        </w:tabs>
        <w:spacing w:after="0" w:line="360" w:lineRule="auto"/>
        <w:rPr>
          <w:rFonts w:ascii="Times New Roman" w:eastAsia="Times New Roman" w:hAnsi="Times New Roman" w:cs="Times New Roman"/>
          <w:bCs/>
          <w:iCs/>
          <w:color w:val="FF0000"/>
          <w:sz w:val="24"/>
          <w:szCs w:val="24"/>
          <w:lang w:eastAsia="pl-PL"/>
        </w:rPr>
      </w:pPr>
    </w:p>
    <w:p w:rsidR="00EE5378" w:rsidRDefault="00EE5378" w:rsidP="00EE5378">
      <w:pPr>
        <w:tabs>
          <w:tab w:val="left" w:pos="2964"/>
        </w:tabs>
        <w:spacing w:after="0" w:line="240" w:lineRule="auto"/>
        <w:rPr>
          <w:rFonts w:ascii="Times New Roman" w:eastAsia="Times New Roman" w:hAnsi="Times New Roman" w:cs="Times New Roman"/>
          <w:bCs/>
          <w:iCs/>
          <w:color w:val="FF0000"/>
          <w:sz w:val="24"/>
          <w:szCs w:val="24"/>
          <w:lang w:eastAsia="pl-PL"/>
        </w:rPr>
      </w:pPr>
    </w:p>
    <w:p w:rsidR="001250AD" w:rsidRPr="006D565A" w:rsidRDefault="001250AD" w:rsidP="00EE5378">
      <w:pPr>
        <w:tabs>
          <w:tab w:val="left" w:pos="2964"/>
        </w:tabs>
        <w:spacing w:after="0" w:line="240" w:lineRule="auto"/>
        <w:rPr>
          <w:rFonts w:ascii="Times New Roman" w:eastAsia="Times New Roman" w:hAnsi="Times New Roman" w:cs="Times New Roman"/>
          <w:b/>
          <w:sz w:val="24"/>
          <w:szCs w:val="24"/>
          <w:lang w:eastAsia="pl-PL"/>
        </w:rPr>
      </w:pPr>
    </w:p>
    <w:p w:rsidR="00EE5378" w:rsidRPr="006D565A" w:rsidRDefault="00EE5378" w:rsidP="00EE5378">
      <w:pPr>
        <w:tabs>
          <w:tab w:val="left" w:pos="2964"/>
        </w:tabs>
        <w:spacing w:after="0" w:line="240" w:lineRule="auto"/>
        <w:jc w:val="center"/>
        <w:rPr>
          <w:rFonts w:ascii="Times New Roman" w:eastAsia="Times New Roman" w:hAnsi="Times New Roman" w:cs="Times New Roman"/>
          <w:sz w:val="24"/>
          <w:szCs w:val="24"/>
          <w:lang w:eastAsia="pl-PL"/>
        </w:rPr>
      </w:pPr>
      <w:r w:rsidRPr="006D565A">
        <w:rPr>
          <w:rFonts w:ascii="Times New Roman" w:eastAsia="Times New Roman" w:hAnsi="Times New Roman" w:cs="Times New Roman"/>
          <w:b/>
          <w:sz w:val="24"/>
          <w:szCs w:val="24"/>
          <w:lang w:eastAsia="pl-PL"/>
        </w:rPr>
        <w:lastRenderedPageBreak/>
        <w:t>Załącznik nr 3</w:t>
      </w:r>
      <w:r w:rsidRPr="006D565A">
        <w:rPr>
          <w:rFonts w:ascii="Times New Roman" w:eastAsia="Times New Roman" w:hAnsi="Times New Roman" w:cs="Times New Roman"/>
          <w:sz w:val="24"/>
          <w:szCs w:val="24"/>
          <w:lang w:eastAsia="pl-PL"/>
        </w:rPr>
        <w:t xml:space="preserve">  - Wzór umowy</w:t>
      </w:r>
      <w:r w:rsidRPr="006D565A">
        <w:rPr>
          <w:rFonts w:ascii="Times New Roman" w:eastAsia="Times New Roman" w:hAnsi="Times New Roman" w:cs="Times New Roman"/>
          <w:b/>
          <w:sz w:val="24"/>
          <w:szCs w:val="24"/>
          <w:lang w:eastAsia="pl-PL"/>
        </w:rPr>
        <w:t xml:space="preserve"> </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Umowa zawarta w Zakopanem dnia …………………….. pomiędzy:</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 xml:space="preserve">Uniwersyteckim Szpitalem Ortopedyczno – Rehabilitacyjnym w Zakopanem, ul. Oswalda Balzera 15, 34 – 500 Zakopane </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 wpisanym pod numerem KRS 0000013294, REGON 000296377, NIP 736 14 59 982</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reprezentowanym przez:</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.Z-ca dyr. Ds. ekonomiczno-administracyjnych</w:t>
      </w:r>
      <w:r w:rsidRPr="006D565A">
        <w:rPr>
          <w:rFonts w:ascii="Times New Roman" w:hAnsi="Times New Roman" w:cs="Times New Roman"/>
          <w:sz w:val="24"/>
          <w:szCs w:val="24"/>
        </w:rPr>
        <w:tab/>
        <w:t>- mgr Maciej Frączek</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Główny księgowy</w:t>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t>- mgr Urszula Jezior</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zwanym dalej – Zamawiającym,</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a:</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 wpisaną do .</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 xml:space="preserve"> reprezentowaną przez:</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w:t>
      </w:r>
    </w:p>
    <w:p w:rsidR="00EE5378" w:rsidRPr="006D565A" w:rsidRDefault="00EE5378" w:rsidP="00EE5378">
      <w:pPr>
        <w:rPr>
          <w:rFonts w:ascii="Times New Roman" w:hAnsi="Times New Roman" w:cs="Times New Roman"/>
          <w:sz w:val="24"/>
          <w:szCs w:val="24"/>
        </w:rPr>
      </w:pPr>
      <w:r w:rsidRPr="006D565A">
        <w:rPr>
          <w:rFonts w:ascii="Times New Roman" w:hAnsi="Times New Roman" w:cs="Times New Roman"/>
          <w:sz w:val="24"/>
          <w:szCs w:val="24"/>
        </w:rPr>
        <w:t>zwaną/zwanym w dalszej części umowy Wykonawcą,</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Umowa została zawarta w wyniku udzielenia zamówienia publicznego w trybie przetargu nieograniczonego o szacunkowej wartości zamówienia poniżej 139 000,00 EURO – postępowanie nr……………... o następującej treści:</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1- Przedmiot umowy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 xml:space="preserve">1. Na zasadach określonych w niniejszej umowie Wykonawca zobowiązuje się sprzedawać Zamawiającemu żywność </w:t>
      </w:r>
      <w:r w:rsidRPr="006D565A">
        <w:rPr>
          <w:rFonts w:ascii="Times New Roman" w:hAnsi="Times New Roman" w:cs="Times New Roman"/>
          <w:b/>
          <w:sz w:val="24"/>
          <w:szCs w:val="24"/>
        </w:rPr>
        <w:t>pakiet …</w:t>
      </w:r>
      <w:r w:rsidRPr="006D565A">
        <w:rPr>
          <w:rFonts w:ascii="Times New Roman" w:hAnsi="Times New Roman" w:cs="Times New Roman"/>
          <w:sz w:val="24"/>
          <w:szCs w:val="24"/>
        </w:rPr>
        <w:t xml:space="preserve"> , wymienione w załącznikach do umowy, które zawierają opis przedmiotu zamówienia oraz specyfikację asortymentowo – ilościowo – cenową.</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2. Złożenie przez Zamawiającego zamówienia u Wykonawcy stanowi zobowiązanie dla Wykonawcy do sprzedaży żywności ……….na zasadach określonych w zamówieniu i niniejszej umowie.</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3. Zamówienie będzie składane w formie pisemnej lub faksem.</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4. Maksymalny termin realizacji zamówienia określa się na ………..</w:t>
      </w:r>
      <w:r w:rsidRPr="006D565A">
        <w:rPr>
          <w:rFonts w:ascii="Times New Roman" w:hAnsi="Times New Roman" w:cs="Times New Roman"/>
          <w:b/>
          <w:sz w:val="24"/>
          <w:szCs w:val="24"/>
        </w:rPr>
        <w:t xml:space="preserve"> dni robocze</w:t>
      </w:r>
      <w:r w:rsidRPr="006D565A">
        <w:rPr>
          <w:rFonts w:ascii="Times New Roman" w:hAnsi="Times New Roman" w:cs="Times New Roman"/>
          <w:sz w:val="24"/>
          <w:szCs w:val="24"/>
        </w:rPr>
        <w:t>, licząc od daty otrzymania zamówienia przez Wykonawcę</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rPr>
      </w:pPr>
      <w:r w:rsidRPr="006D565A">
        <w:rPr>
          <w:rFonts w:ascii="Times New Roman" w:hAnsi="Times New Roman" w:cs="Times New Roman"/>
          <w:b/>
          <w:sz w:val="24"/>
        </w:rPr>
        <w:t>§ 2 - Cena i warunki sprzedaży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1. Ceny jednostkowe żywności stanowiących przedmiot umowy określone są w odpowiednim załączniku do umowy i zawierają podatek VAT, cło (o ile występuje), ubezpieczenie, transport i rozładunek w siedzibie Zamawiającego.</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2. Ceny określone przez Wykonawcę obowiązują przez cały okres trwania umowy. W trakcie trwania umowy możliwa jest zmiana cen w przypadku zmiany stawki VAT, jednakże zmiany w tym zakresie obowiązują dopiero po podpisaniu aneksu. W przypadku obniżenia</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stawki VAT, Wykonawca nie może uchylić się od podpisania aneksu.</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3. Maksymalna cena zamówień objętych niniejszą umową wynosi ………….</w:t>
      </w:r>
      <w:r w:rsidRPr="006D565A">
        <w:rPr>
          <w:rFonts w:ascii="Times New Roman" w:hAnsi="Times New Roman" w:cs="Times New Roman"/>
          <w:b/>
          <w:sz w:val="24"/>
          <w:szCs w:val="24"/>
        </w:rPr>
        <w:t xml:space="preserve"> złotych brutto</w:t>
      </w:r>
      <w:r w:rsidRPr="006D565A">
        <w:rPr>
          <w:rFonts w:ascii="Times New Roman" w:hAnsi="Times New Roman" w:cs="Times New Roman"/>
          <w:sz w:val="24"/>
          <w:szCs w:val="24"/>
        </w:rPr>
        <w:t xml:space="preserve"> (słownie: …………………………… złotych …./100). Zamawiający zastrzega sobie prawo </w:t>
      </w:r>
      <w:r w:rsidRPr="006D565A">
        <w:rPr>
          <w:rFonts w:ascii="Times New Roman" w:hAnsi="Times New Roman" w:cs="Times New Roman"/>
          <w:sz w:val="24"/>
          <w:szCs w:val="24"/>
        </w:rPr>
        <w:lastRenderedPageBreak/>
        <w:t>do zakupu żywności w ilości mniejszej (maksymalnie o 30 %) niż określona w odpowiednim załączniku do umowy.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4. W przypadku zmniejszenia zamówienia zgodnie z ust. 3, Wykonawcy nie przysługują wobec Zamawiającego jakiekolwiek roszczenia z tego tytułu.</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5. Zamawiający zastrzega sobie możliwość, a Wykonawca wyraża zgodę na zmianę ilości poszczególnej żywności w ramach poszczególnych załączników do umowy w zależności od potrzeb Zamawiającego przy zachowaniu ceny jednostkowej i wartości brutto, o której</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mowa w odpowiednim załączniku do umowy (dotyczy wyłącznie pakietów, w skład których wchodzi więcej niż 1 rodzaj żywności). Zmiana w tym zakresie nie stanowi zmiany warunków umowy wymagającej formy pisemnej w postaci aneksu.</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3- Odbiór i warunki płatności</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1. Wykonawca dostarcza żywność na adres Zamawiającego na własny koszt i ryzyko oraz ponosi koszty rozładowania towaru w miejscu wskazanym przez Zamawiającego w zamówieniu.</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2. Braki ilościowe Zamawiający może zgłaszać do 7 dni roboczych od daty dostarczenia towarów.</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3. Zapłata ceny za żywność objęta danym zamówieniem nastąpi przelewem, w terminie do 30 dni od daty otrzymania faktury, wystawionej prawidłowo pod względem formalnym i merytorycznym. Za datę zapłaty przyjmuje się dzień obciążenia rachunku bankowego Zamawiającego</w:t>
      </w:r>
      <w:r w:rsidRPr="006D565A">
        <w:rPr>
          <w:rFonts w:ascii="Times New Roman" w:hAnsi="Times New Roman" w:cs="Times New Roman"/>
        </w:rPr>
        <w:t>.</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rPr>
        <w:t xml:space="preserve">4. </w:t>
      </w:r>
      <w:r w:rsidRPr="006D565A">
        <w:rPr>
          <w:rFonts w:ascii="Times New Roman" w:hAnsi="Times New Roman" w:cs="Times New Roman"/>
          <w:sz w:val="24"/>
          <w:szCs w:val="24"/>
        </w:rPr>
        <w:t>Z uwagi na potrzeby organizacyjne Zamawiającego, faktura winna być każdorazowo doręczona w dniu dostawy danego towaru.</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4 -Odpowiedzialność</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1. W razie nieterminowej realizacji przez Wykonawcę zamówienia, Zamawiający może</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naliczyć karę umowną w wysokości 1% wartości zamówienia, którego zwłoka dotyczy, za każdy dzień zwłoki.</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2. W razie sprzedaży przeterminowanej żywności, Wykonawca zobowiązany jest wymienić go na nowy z terminem przydatności do spożycia min 7 dni niezwłocznie, W razie niezrealizowania przez Wykonawcę powyższego obowiązku w terminie, Zamawiający może naliczyć karę umowną w wysokości 1% wartości zamówienia, w ramach którego sprzedano wadliwą żywność, za każdy dzień zwłoki.</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3. Zamawiający zastrzega sobie prawo odstąpienia od umowy w całości lub części w razie realizacji poszczególnych zamówień nieterminowo, dostarczania żywności po upływie terminu jego ważności lub powtarzających się reklamacji ilościowo-jakościowych, i naliczenia tytułem odszkodowania kary w wysokości 10% ceny określonej w § 2 ust. 3 umowy.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4. Strony dopuszczają możliwość dochodzenia odszkodowania przewyższającego zastrzeżone kary umowne, na zasadach ogólnych.</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5- Inne postanowienia</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Umowa została zawarta na okres…..</w:t>
      </w:r>
      <w:r w:rsidRPr="006D565A">
        <w:rPr>
          <w:rFonts w:ascii="Times New Roman" w:hAnsi="Times New Roman" w:cs="Times New Roman"/>
          <w:b/>
          <w:sz w:val="24"/>
          <w:szCs w:val="24"/>
        </w:rPr>
        <w:t>. miesięcy (tj. ………….r),</w:t>
      </w:r>
      <w:r w:rsidRPr="006D565A">
        <w:rPr>
          <w:rFonts w:ascii="Times New Roman" w:hAnsi="Times New Roman" w:cs="Times New Roman"/>
          <w:sz w:val="24"/>
          <w:szCs w:val="24"/>
        </w:rPr>
        <w:t xml:space="preserve"> chyba że wcześniej cena złożonych zamówień i dostarczonej żywności przekroczy maksymalną cenę podaną w § 2 ust. 3.  </w:t>
      </w: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6- Inne postanowienia</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lastRenderedPageBreak/>
        <w:t xml:space="preserve">1. Wykonawca nie może dokonać cesji wierzytelności wynikających z umowy bez zgody Zamawiającego, wyrażonej pod rygorem nieważności w formie pisemnej. </w:t>
      </w:r>
    </w:p>
    <w:p w:rsidR="00EE5378" w:rsidRPr="006D565A" w:rsidRDefault="00EE5378" w:rsidP="00EE5378">
      <w:pPr>
        <w:spacing w:after="0"/>
        <w:rPr>
          <w:rFonts w:ascii="Times New Roman" w:hAnsi="Times New Roman" w:cs="Times New Roman"/>
          <w:sz w:val="24"/>
          <w:szCs w:val="24"/>
        </w:rPr>
      </w:pPr>
    </w:p>
    <w:p w:rsidR="00EE5378" w:rsidRPr="006D565A" w:rsidRDefault="00EE5378" w:rsidP="00EE5378">
      <w:pPr>
        <w:spacing w:after="0"/>
        <w:jc w:val="center"/>
        <w:rPr>
          <w:rFonts w:ascii="Times New Roman" w:hAnsi="Times New Roman" w:cs="Times New Roman"/>
          <w:b/>
          <w:sz w:val="24"/>
          <w:szCs w:val="24"/>
        </w:rPr>
      </w:pPr>
      <w:r w:rsidRPr="006D565A">
        <w:rPr>
          <w:rFonts w:ascii="Times New Roman" w:hAnsi="Times New Roman" w:cs="Times New Roman"/>
          <w:b/>
          <w:sz w:val="24"/>
          <w:szCs w:val="24"/>
        </w:rPr>
        <w:t>§ 7 - Postanowienia końcowe</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1. W sprawach nieuregulowanych zastosowanie mieć będą przepisy Kodeksu cywilnego oraz ustawy z dnia 29 stycznia 2004 r. Prawo Zamówień Publicznych.</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2. Załączniki stanowią integralną część umowy: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a. Załącznik nr 1 - specyfikacja asortymentowo – ilościowo – cenowa,</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3. Wszelkie zmiany umowy wymagają formy pisemnej pod rygorem nieważności. Zmiany umowy są dopuszczalne bez ograniczeń w zakresie dozwolonym przez art. 144 ustawy Prawo Zamówień Publicznych. Zmiana umowy w stosunku do treści oferty, na podstawie której dokonano wyboru Wykonawcy jest możliwa, w szczególności gdy:</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 xml:space="preserve"> a. wymagać tego będzie prawidłowa realizacja przez Zamawiającego zadań  polegających na udzieleniu świadczeń zdrowotnych, lub</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 xml:space="preserve"> b. w wyniku zmiany umowy możliwym będzie podniesienie poziomu lub jakości usług  lub dostarczanego sprzętu , lub</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c. zmiana umowy będzie korzystna dla Zamawiającego, lub,</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d. potrzeba zmiany treści umowy wynika ze zmiany przepisów prawa, lub</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e. potrzeba zmiany treści umowy wynika ze zmian organizacyjnych Zamawiającego.</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4. Wszelkie spory wynikające z niniejszej umowy lub związane z jej wykonaniem rozstrzygać będzie sąd powszechny właściwy ze względu na siedzibę Zamawiającego.</w:t>
      </w:r>
    </w:p>
    <w:p w:rsidR="00EE5378" w:rsidRPr="006D565A" w:rsidRDefault="00EE5378" w:rsidP="00EE5378">
      <w:pPr>
        <w:spacing w:after="0"/>
        <w:rPr>
          <w:rFonts w:ascii="Times New Roman" w:hAnsi="Times New Roman" w:cs="Times New Roman"/>
          <w:sz w:val="24"/>
          <w:szCs w:val="24"/>
        </w:rPr>
      </w:pPr>
      <w:r w:rsidRPr="006D565A">
        <w:rPr>
          <w:rFonts w:ascii="Times New Roman" w:hAnsi="Times New Roman" w:cs="Times New Roman"/>
          <w:sz w:val="24"/>
          <w:szCs w:val="24"/>
        </w:rPr>
        <w:t xml:space="preserve">5. Umowę sporządzono w dwóch jednobrzmiących egzemplarzach po jednym dla każdej ze </w:t>
      </w:r>
      <w:r w:rsidRPr="006D565A">
        <w:rPr>
          <w:rFonts w:ascii="Times New Roman" w:hAnsi="Times New Roman" w:cs="Times New Roman"/>
        </w:rPr>
        <w:t>stron.</w:t>
      </w:r>
    </w:p>
    <w:p w:rsidR="00EE5378" w:rsidRPr="006D565A" w:rsidRDefault="00EE5378" w:rsidP="00EE5378">
      <w:pPr>
        <w:spacing w:after="0"/>
        <w:rPr>
          <w:rFonts w:ascii="Times New Roman" w:hAnsi="Times New Roman" w:cs="Times New Roman"/>
        </w:rPr>
      </w:pPr>
    </w:p>
    <w:p w:rsidR="00EE5378" w:rsidRPr="006D565A" w:rsidRDefault="00EE5378" w:rsidP="00EE5378">
      <w:pPr>
        <w:ind w:left="708" w:firstLine="708"/>
        <w:rPr>
          <w:rFonts w:ascii="Times New Roman" w:hAnsi="Times New Roman" w:cs="Times New Roman"/>
          <w:sz w:val="24"/>
          <w:szCs w:val="24"/>
        </w:rPr>
      </w:pPr>
      <w:r w:rsidRPr="006D565A">
        <w:rPr>
          <w:rFonts w:ascii="Times New Roman" w:hAnsi="Times New Roman" w:cs="Times New Roman"/>
          <w:sz w:val="24"/>
          <w:szCs w:val="24"/>
        </w:rPr>
        <w:t xml:space="preserve">Wykonawca </w:t>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r>
      <w:r w:rsidRPr="006D565A">
        <w:rPr>
          <w:rFonts w:ascii="Times New Roman" w:hAnsi="Times New Roman" w:cs="Times New Roman"/>
          <w:sz w:val="24"/>
          <w:szCs w:val="24"/>
        </w:rPr>
        <w:tab/>
        <w:t xml:space="preserve">Zamawiający </w:t>
      </w:r>
    </w:p>
    <w:p w:rsidR="00EE5378" w:rsidRPr="006D565A" w:rsidRDefault="00EE5378" w:rsidP="00EE5378">
      <w:pPr>
        <w:rPr>
          <w:rFonts w:ascii="Times New Roman" w:hAnsi="Times New Roman" w:cs="Times New Roman"/>
        </w:rPr>
      </w:pPr>
    </w:p>
    <w:p w:rsidR="00EE5378" w:rsidRPr="006D565A" w:rsidRDefault="00EE5378" w:rsidP="00EE5378">
      <w:pPr>
        <w:rPr>
          <w:rFonts w:ascii="Times New Roman" w:hAnsi="Times New Roman" w:cs="Times New Roman"/>
        </w:rPr>
      </w:pPr>
    </w:p>
    <w:p w:rsidR="00EE5378" w:rsidRPr="006D565A" w:rsidRDefault="00EE5378" w:rsidP="00EE5378">
      <w:pPr>
        <w:rPr>
          <w:rFonts w:ascii="Times New Roman" w:hAnsi="Times New Roman" w:cs="Times New Roman"/>
        </w:rPr>
      </w:pPr>
    </w:p>
    <w:p w:rsidR="00EE5378" w:rsidRPr="006D565A" w:rsidRDefault="00EE5378" w:rsidP="00EE5378">
      <w:pPr>
        <w:rPr>
          <w:rFonts w:ascii="Times New Roman" w:hAnsi="Times New Roman" w:cs="Times New Roman"/>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651D1B" w:rsidRPr="006D565A" w:rsidRDefault="00651D1B" w:rsidP="00EE5378">
      <w:pPr>
        <w:tabs>
          <w:tab w:val="left" w:pos="9071"/>
        </w:tabs>
        <w:spacing w:line="360" w:lineRule="auto"/>
        <w:rPr>
          <w:rFonts w:ascii="Times New Roman" w:hAnsi="Times New Roman" w:cs="Times New Roman"/>
          <w:sz w:val="24"/>
          <w:szCs w:val="24"/>
        </w:rPr>
      </w:pPr>
    </w:p>
    <w:p w:rsidR="00EE5378" w:rsidRPr="006D565A" w:rsidRDefault="00EE5378" w:rsidP="00EE5378">
      <w:pPr>
        <w:tabs>
          <w:tab w:val="left" w:pos="9071"/>
        </w:tabs>
        <w:spacing w:line="360" w:lineRule="auto"/>
        <w:jc w:val="center"/>
        <w:rPr>
          <w:rFonts w:ascii="Times New Roman" w:hAnsi="Times New Roman" w:cs="Times New Roman"/>
          <w:b/>
          <w:sz w:val="24"/>
          <w:szCs w:val="24"/>
        </w:rPr>
      </w:pPr>
      <w:r w:rsidRPr="006D565A">
        <w:rPr>
          <w:rFonts w:ascii="Times New Roman" w:hAnsi="Times New Roman" w:cs="Times New Roman"/>
          <w:b/>
          <w:sz w:val="24"/>
          <w:szCs w:val="24"/>
        </w:rPr>
        <w:lastRenderedPageBreak/>
        <w:t>Załącznik nr 5 do SIWZ – Oświadczenie RODO</w:t>
      </w:r>
    </w:p>
    <w:p w:rsidR="00EE5378" w:rsidRPr="006D565A" w:rsidRDefault="00EE5378" w:rsidP="00EE5378">
      <w:pPr>
        <w:tabs>
          <w:tab w:val="left" w:pos="9071"/>
        </w:tabs>
        <w:spacing w:line="360" w:lineRule="auto"/>
        <w:jc w:val="center"/>
        <w:rPr>
          <w:rFonts w:ascii="Times New Roman" w:hAnsi="Times New Roman" w:cs="Times New Roman"/>
          <w:b/>
          <w:sz w:val="24"/>
          <w:szCs w:val="24"/>
        </w:rPr>
      </w:pPr>
    </w:p>
    <w:p w:rsidR="00EE5378" w:rsidRPr="006D565A" w:rsidRDefault="00EE5378" w:rsidP="00EE5378">
      <w:pPr>
        <w:tabs>
          <w:tab w:val="left" w:pos="9071"/>
        </w:tabs>
        <w:spacing w:line="360" w:lineRule="auto"/>
        <w:jc w:val="center"/>
        <w:rPr>
          <w:rFonts w:ascii="Times New Roman" w:hAnsi="Times New Roman" w:cs="Times New Roman"/>
          <w:b/>
          <w:sz w:val="24"/>
          <w:szCs w:val="24"/>
        </w:rPr>
      </w:pPr>
    </w:p>
    <w:p w:rsidR="00EE5378" w:rsidRPr="006D565A" w:rsidRDefault="00EE5378" w:rsidP="00EE5378">
      <w:pPr>
        <w:spacing w:before="100" w:beforeAutospacing="1" w:after="100" w:afterAutospacing="1" w:line="360" w:lineRule="auto"/>
        <w:ind w:firstLine="567"/>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Oświadczam, że wypełniłem obowiązki informacyjne przewidziane w art. 13 lub art. 14 RODO</w:t>
      </w:r>
      <w:r w:rsidRPr="006D565A">
        <w:rPr>
          <w:rFonts w:ascii="Times New Roman" w:eastAsia="Times New Roman" w:hAnsi="Times New Roman" w:cs="Times New Roman"/>
          <w:sz w:val="24"/>
          <w:szCs w:val="24"/>
          <w:vertAlign w:val="superscript"/>
          <w:lang w:eastAsia="pl-PL"/>
        </w:rPr>
        <w:t>1)</w:t>
      </w:r>
      <w:r w:rsidRPr="006D565A">
        <w:rPr>
          <w:rFonts w:ascii="Times New Roman" w:eastAsia="Times New Roman" w:hAnsi="Times New Roman" w:cs="Times New Roman"/>
          <w:sz w:val="24"/>
          <w:szCs w:val="24"/>
          <w:lang w:eastAsia="pl-PL"/>
        </w:rPr>
        <w:t xml:space="preserve"> wobec osób fizycznych, od których dane osobowe bezpośrednio lub pośrednio pozyskałem w celu ubiegania się o udzielenie zamówienia publicznego w niniejszym postępowaniu.*</w:t>
      </w:r>
    </w:p>
    <w:p w:rsidR="00EE5378" w:rsidRPr="006D565A" w:rsidRDefault="00EE5378" w:rsidP="00EE5378">
      <w:pPr>
        <w:tabs>
          <w:tab w:val="left" w:pos="9071"/>
        </w:tabs>
        <w:spacing w:line="360" w:lineRule="auto"/>
        <w:jc w:val="both"/>
        <w:rPr>
          <w:rFonts w:ascii="Times New Roman" w:hAnsi="Times New Roman" w:cs="Times New Roman"/>
          <w:sz w:val="24"/>
          <w:szCs w:val="24"/>
        </w:rPr>
      </w:pPr>
    </w:p>
    <w:p w:rsidR="00EE5378" w:rsidRPr="006D565A" w:rsidRDefault="00EE5378" w:rsidP="00EE5378">
      <w:pPr>
        <w:tabs>
          <w:tab w:val="left" w:pos="9071"/>
        </w:tabs>
        <w:spacing w:line="360" w:lineRule="auto"/>
        <w:jc w:val="both"/>
        <w:rPr>
          <w:rFonts w:ascii="Times New Roman" w:hAnsi="Times New Roman" w:cs="Times New Roman"/>
          <w:sz w:val="24"/>
          <w:szCs w:val="24"/>
        </w:rPr>
      </w:pPr>
    </w:p>
    <w:p w:rsidR="00EE5378" w:rsidRPr="006D565A" w:rsidRDefault="00EE5378" w:rsidP="00EE5378">
      <w:pPr>
        <w:tabs>
          <w:tab w:val="left" w:pos="9071"/>
        </w:tabs>
        <w:spacing w:line="360" w:lineRule="auto"/>
        <w:jc w:val="both"/>
        <w:rPr>
          <w:rFonts w:ascii="Times New Roman" w:hAnsi="Times New Roman" w:cs="Times New Roman"/>
          <w:sz w:val="24"/>
          <w:szCs w:val="24"/>
        </w:rPr>
      </w:pPr>
    </w:p>
    <w:p w:rsidR="00EE5378" w:rsidRPr="006D565A" w:rsidRDefault="00EE5378" w:rsidP="00EE5378">
      <w:pPr>
        <w:rPr>
          <w:rFonts w:ascii="Times New Roman" w:hAnsi="Times New Roman" w:cs="Times New Roman"/>
          <w:sz w:val="20"/>
          <w:szCs w:val="20"/>
        </w:rPr>
      </w:pPr>
    </w:p>
    <w:p w:rsidR="00EE5378" w:rsidRPr="006D565A" w:rsidRDefault="00EE5378" w:rsidP="00EE5378">
      <w:pPr>
        <w:rPr>
          <w:rFonts w:ascii="Times New Roman" w:hAnsi="Times New Roman" w:cs="Times New Roman"/>
          <w:sz w:val="16"/>
        </w:rPr>
      </w:pPr>
      <w:r w:rsidRPr="006D565A">
        <w:rPr>
          <w:rFonts w:ascii="Times New Roman" w:hAnsi="Times New Roman" w:cs="Times New Roman"/>
          <w:sz w:val="16"/>
        </w:rPr>
        <w:t>.............................................                                               ................................., dnia ….... –..........</w:t>
      </w:r>
    </w:p>
    <w:p w:rsidR="00EE5378" w:rsidRPr="006D565A" w:rsidRDefault="00EE5378" w:rsidP="00EE5378">
      <w:pPr>
        <w:rPr>
          <w:rFonts w:ascii="Times New Roman" w:hAnsi="Times New Roman" w:cs="Times New Roman"/>
          <w:sz w:val="16"/>
        </w:rPr>
      </w:pPr>
      <w:r w:rsidRPr="006D565A">
        <w:rPr>
          <w:rFonts w:ascii="Times New Roman" w:hAnsi="Times New Roman" w:cs="Times New Roman"/>
          <w:sz w:val="16"/>
        </w:rPr>
        <w:t xml:space="preserve">Podpisy i pieczątki imienne osób </w:t>
      </w:r>
    </w:p>
    <w:p w:rsidR="00EE5378" w:rsidRPr="006D565A" w:rsidRDefault="00EE5378" w:rsidP="00EE5378">
      <w:pPr>
        <w:rPr>
          <w:rFonts w:ascii="Times New Roman" w:hAnsi="Times New Roman" w:cs="Times New Roman"/>
          <w:sz w:val="16"/>
        </w:rPr>
      </w:pPr>
      <w:r w:rsidRPr="006D565A">
        <w:rPr>
          <w:rFonts w:ascii="Times New Roman" w:hAnsi="Times New Roman" w:cs="Times New Roman"/>
          <w:sz w:val="16"/>
        </w:rPr>
        <w:t>upoważnionych do reprezentowania Wykonawcy</w:t>
      </w:r>
    </w:p>
    <w:p w:rsidR="00EE5378" w:rsidRPr="006D565A" w:rsidRDefault="00EE5378" w:rsidP="00EE5378">
      <w:pPr>
        <w:rPr>
          <w:rFonts w:ascii="Times New Roman" w:hAnsi="Times New Roman" w:cs="Times New Roman"/>
          <w:sz w:val="16"/>
        </w:rPr>
      </w:pPr>
    </w:p>
    <w:p w:rsidR="00EE5378" w:rsidRPr="006D565A" w:rsidRDefault="00EE5378" w:rsidP="00EE5378">
      <w:pPr>
        <w:rPr>
          <w:rFonts w:ascii="Times New Roman" w:hAnsi="Times New Roman" w:cs="Times New Roman"/>
          <w:sz w:val="16"/>
        </w:rPr>
      </w:pPr>
    </w:p>
    <w:p w:rsidR="00EE5378" w:rsidRPr="006D565A" w:rsidRDefault="00EE5378" w:rsidP="00EE5378">
      <w:pPr>
        <w:rPr>
          <w:rFonts w:ascii="Times New Roman" w:hAnsi="Times New Roman" w:cs="Times New Roman"/>
          <w:color w:val="FF0000"/>
          <w:sz w:val="16"/>
        </w:rPr>
      </w:pPr>
    </w:p>
    <w:p w:rsidR="00EE5378" w:rsidRPr="006D565A" w:rsidRDefault="00EE5378" w:rsidP="00EE5378">
      <w:pPr>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spacing w:line="240" w:lineRule="auto"/>
        <w:rPr>
          <w:rFonts w:ascii="Times New Roman" w:hAnsi="Times New Roman" w:cs="Times New Roman"/>
          <w:color w:val="FF0000"/>
          <w:sz w:val="16"/>
        </w:rPr>
      </w:pPr>
    </w:p>
    <w:p w:rsidR="00EE5378" w:rsidRPr="006D565A" w:rsidRDefault="00EE5378" w:rsidP="00EE5378">
      <w:pPr>
        <w:pBdr>
          <w:bottom w:val="single" w:sz="12" w:space="1" w:color="auto"/>
        </w:pBdr>
        <w:spacing w:line="240" w:lineRule="auto"/>
        <w:rPr>
          <w:rFonts w:ascii="Times New Roman" w:hAnsi="Times New Roman" w:cs="Times New Roman"/>
          <w:color w:val="FF0000"/>
          <w:sz w:val="16"/>
        </w:rPr>
      </w:pPr>
    </w:p>
    <w:p w:rsidR="00EE5378" w:rsidRPr="006D565A" w:rsidRDefault="00EE5378" w:rsidP="00EE5378">
      <w:pPr>
        <w:spacing w:before="100" w:beforeAutospacing="1" w:after="100" w:afterAutospacing="1" w:line="240" w:lineRule="auto"/>
        <w:jc w:val="both"/>
        <w:rPr>
          <w:rFonts w:ascii="Times New Roman" w:eastAsia="Times New Roman" w:hAnsi="Times New Roman" w:cs="Times New Roman"/>
          <w:sz w:val="16"/>
          <w:szCs w:val="16"/>
          <w:lang w:eastAsia="pl-PL"/>
        </w:rPr>
      </w:pPr>
      <w:r w:rsidRPr="006D565A">
        <w:rPr>
          <w:rFonts w:ascii="Times New Roman" w:eastAsia="Times New Roman" w:hAnsi="Times New Roman" w:cs="Times New Roman"/>
          <w:color w:val="000000"/>
          <w:vertAlign w:val="superscript"/>
          <w:lang w:eastAsia="pl-PL"/>
        </w:rPr>
        <w:t xml:space="preserve">1) </w:t>
      </w:r>
      <w:r w:rsidRPr="006D565A">
        <w:rPr>
          <w:rFonts w:ascii="Times New Roman" w:eastAsia="Times New Roman" w:hAnsi="Times New Roman" w:cs="Times New Roman"/>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E5378" w:rsidRPr="006D565A" w:rsidRDefault="00EE5378" w:rsidP="00EE5378">
      <w:pPr>
        <w:spacing w:before="100" w:beforeAutospacing="1" w:after="100" w:afterAutospacing="1" w:line="240" w:lineRule="auto"/>
        <w:ind w:left="142" w:hanging="142"/>
        <w:jc w:val="both"/>
        <w:rPr>
          <w:rFonts w:ascii="Times New Roman" w:eastAsia="Times New Roman" w:hAnsi="Times New Roman" w:cs="Times New Roman"/>
          <w:sz w:val="20"/>
          <w:szCs w:val="20"/>
          <w:lang w:eastAsia="pl-PL"/>
        </w:rPr>
      </w:pPr>
      <w:r w:rsidRPr="006D565A">
        <w:rPr>
          <w:rFonts w:ascii="Times New Roman" w:eastAsia="Times New Roman" w:hAnsi="Times New Roman" w:cs="Times New Roman"/>
          <w:color w:val="000000"/>
          <w:sz w:val="16"/>
          <w:szCs w:val="16"/>
          <w:lang w:eastAsia="pl-PL"/>
        </w:rPr>
        <w:t xml:space="preserve">* W przypadku gdy Wykonawca </w:t>
      </w:r>
      <w:r w:rsidRPr="006D565A">
        <w:rPr>
          <w:rFonts w:ascii="Times New Roman" w:eastAsia="Times New Roman" w:hAnsi="Times New Roman" w:cs="Times New Roman"/>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poprzez zamieszczenie na załączniku informacji: „nie dotyczy”</w:t>
      </w:r>
    </w:p>
    <w:p w:rsidR="00EE5378" w:rsidRPr="006D565A" w:rsidRDefault="00EE5378" w:rsidP="00EE5378">
      <w:pPr>
        <w:spacing w:after="0" w:line="240" w:lineRule="auto"/>
        <w:rPr>
          <w:rFonts w:ascii="Times New Roman" w:eastAsia="Times New Roman" w:hAnsi="Times New Roman" w:cs="Times New Roman"/>
          <w:sz w:val="26"/>
          <w:szCs w:val="16"/>
          <w:lang w:eastAsia="pl-PL"/>
        </w:rPr>
      </w:pPr>
    </w:p>
    <w:p w:rsidR="00EE5378" w:rsidRDefault="00EE5378" w:rsidP="00EE5378">
      <w:pPr>
        <w:spacing w:after="0" w:line="240" w:lineRule="auto"/>
        <w:rPr>
          <w:rFonts w:ascii="Times New Roman" w:eastAsia="Times New Roman" w:hAnsi="Times New Roman" w:cs="Times New Roman"/>
          <w:sz w:val="26"/>
          <w:szCs w:val="16"/>
          <w:lang w:eastAsia="pl-PL"/>
        </w:rPr>
      </w:pPr>
    </w:p>
    <w:p w:rsidR="001250AD" w:rsidRPr="006D565A" w:rsidRDefault="001250AD" w:rsidP="00EE5378">
      <w:pPr>
        <w:spacing w:after="0" w:line="240" w:lineRule="auto"/>
        <w:rPr>
          <w:rFonts w:ascii="Times New Roman" w:eastAsia="Times New Roman" w:hAnsi="Times New Roman" w:cs="Times New Roman"/>
          <w:sz w:val="26"/>
          <w:szCs w:val="16"/>
          <w:lang w:eastAsia="pl-PL"/>
        </w:rPr>
      </w:pPr>
    </w:p>
    <w:p w:rsidR="00651D1B" w:rsidRPr="006D565A" w:rsidRDefault="00651D1B" w:rsidP="00EE5378">
      <w:pPr>
        <w:spacing w:after="0" w:line="240" w:lineRule="auto"/>
        <w:rPr>
          <w:rFonts w:ascii="Times New Roman" w:eastAsia="Times New Roman" w:hAnsi="Times New Roman" w:cs="Times New Roman"/>
          <w:sz w:val="26"/>
          <w:szCs w:val="16"/>
          <w:lang w:eastAsia="pl-PL"/>
        </w:rPr>
      </w:pPr>
    </w:p>
    <w:p w:rsidR="00EE5378" w:rsidRPr="006D565A" w:rsidRDefault="00EE5378" w:rsidP="00EE5378">
      <w:pPr>
        <w:tabs>
          <w:tab w:val="left" w:pos="9071"/>
        </w:tabs>
        <w:spacing w:after="0" w:line="360" w:lineRule="auto"/>
        <w:jc w:val="center"/>
        <w:rPr>
          <w:rFonts w:ascii="Times New Roman" w:eastAsia="Times New Roman" w:hAnsi="Times New Roman" w:cs="Times New Roman"/>
          <w:b/>
          <w:sz w:val="20"/>
          <w:szCs w:val="20"/>
          <w:lang w:eastAsia="pl-PL"/>
        </w:rPr>
      </w:pPr>
      <w:r w:rsidRPr="006D565A">
        <w:rPr>
          <w:rFonts w:ascii="Times New Roman" w:eastAsia="Times New Roman" w:hAnsi="Times New Roman" w:cs="Times New Roman"/>
          <w:b/>
          <w:sz w:val="20"/>
          <w:szCs w:val="20"/>
          <w:lang w:eastAsia="pl-PL"/>
        </w:rPr>
        <w:lastRenderedPageBreak/>
        <w:t xml:space="preserve">Załącznik nr 6 do SIWZ – </w:t>
      </w:r>
      <w:r w:rsidRPr="006D565A">
        <w:rPr>
          <w:rFonts w:ascii="Times New Roman" w:hAnsi="Times New Roman" w:cs="Times New Roman"/>
          <w:sz w:val="24"/>
          <w:szCs w:val="24"/>
        </w:rPr>
        <w:t>wartość przedmiotu zamówienia</w:t>
      </w:r>
      <w:r w:rsidR="00651D1B" w:rsidRPr="006D565A">
        <w:rPr>
          <w:rFonts w:ascii="Times New Roman" w:hAnsi="Times New Roman" w:cs="Times New Roman"/>
          <w:sz w:val="24"/>
          <w:szCs w:val="24"/>
        </w:rPr>
        <w:t>, Oświadczenie wykonawcy</w:t>
      </w:r>
    </w:p>
    <w:p w:rsidR="00EE5378" w:rsidRPr="006D565A" w:rsidRDefault="00EE5378" w:rsidP="00EE5378">
      <w:pPr>
        <w:spacing w:after="0" w:line="240" w:lineRule="auto"/>
        <w:rPr>
          <w:rFonts w:ascii="Times New Roman" w:eastAsia="Times New Roman" w:hAnsi="Times New Roman" w:cs="Times New Roman"/>
          <w:b/>
          <w:color w:val="000000"/>
          <w:sz w:val="20"/>
          <w:szCs w:val="20"/>
          <w:lang w:eastAsia="pl-PL"/>
        </w:rPr>
      </w:pPr>
    </w:p>
    <w:p w:rsidR="00651D1B" w:rsidRPr="006D565A" w:rsidRDefault="00651D1B" w:rsidP="00EE5378">
      <w:pPr>
        <w:spacing w:after="0" w:line="240" w:lineRule="auto"/>
        <w:rPr>
          <w:rFonts w:ascii="Times New Roman" w:eastAsia="Times New Roman" w:hAnsi="Times New Roman" w:cs="Times New Roman"/>
          <w:b/>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b/>
          <w:color w:val="000000"/>
          <w:sz w:val="20"/>
          <w:szCs w:val="20"/>
          <w:lang w:eastAsia="pl-PL"/>
        </w:rPr>
      </w:pPr>
      <w:r w:rsidRPr="006D565A">
        <w:rPr>
          <w:rFonts w:ascii="Times New Roman" w:eastAsia="Times New Roman" w:hAnsi="Times New Roman" w:cs="Times New Roman"/>
          <w:b/>
          <w:color w:val="000000"/>
          <w:sz w:val="20"/>
          <w:szCs w:val="20"/>
          <w:lang w:eastAsia="pl-PL"/>
        </w:rPr>
        <w:t>Dostawa .........................................................................................................................</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(wpisać)</w:t>
      </w:r>
    </w:p>
    <w:p w:rsidR="00EE5378" w:rsidRPr="006D565A" w:rsidRDefault="00EE5378" w:rsidP="00EE5378">
      <w:pPr>
        <w:spacing w:after="0" w:line="240" w:lineRule="auto"/>
        <w:rPr>
          <w:rFonts w:ascii="Times New Roman" w:eastAsia="Times New Roman" w:hAnsi="Times New Roman" w:cs="Times New Roman"/>
          <w:sz w:val="24"/>
          <w:szCs w:val="24"/>
          <w:lang w:val="en-US" w:eastAsia="pl-PL"/>
        </w:rPr>
      </w:pPr>
      <w:r w:rsidRPr="006D565A">
        <w:rPr>
          <w:rFonts w:ascii="Times New Roman" w:eastAsia="Times New Roman" w:hAnsi="Times New Roman" w:cs="Times New Roman"/>
          <w:sz w:val="24"/>
          <w:szCs w:val="24"/>
          <w:lang w:val="en-US" w:eastAsia="pl-PL"/>
        </w:rPr>
        <w:t>KRS …………… NIP …………… REGON …………………… tel. ......................................</w:t>
      </w:r>
      <w:r w:rsidRPr="006D565A">
        <w:rPr>
          <w:rFonts w:ascii="Times New Roman" w:eastAsia="Times New Roman" w:hAnsi="Times New Roman" w:cs="Times New Roman"/>
          <w:sz w:val="24"/>
          <w:szCs w:val="24"/>
          <w:lang w:val="en-US" w:eastAsia="pl-PL"/>
        </w:rPr>
        <w:tab/>
        <w:t>fax. ...............................................</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adres poczty elektronicznej:………………………………………………………………</w:t>
      </w:r>
    </w:p>
    <w:p w:rsidR="00EE5378" w:rsidRPr="006D565A" w:rsidRDefault="00EE5378" w:rsidP="00EE5378">
      <w:pPr>
        <w:spacing w:after="0" w:line="240" w:lineRule="auto"/>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Osoba do kontaktu (na etapie zawarcia umowy, proszę podać imię i nazwisko, nr telefonu, adres mailowy)……………………………………………..…………………………………</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p>
    <w:p w:rsidR="00EE5378" w:rsidRPr="006D565A" w:rsidRDefault="00EE5378" w:rsidP="00EE5378">
      <w:pPr>
        <w:numPr>
          <w:ilvl w:val="0"/>
          <w:numId w:val="16"/>
        </w:numPr>
        <w:spacing w:after="0" w:line="240" w:lineRule="auto"/>
        <w:ind w:left="360"/>
        <w:rPr>
          <w:rFonts w:ascii="Times New Roman" w:eastAsia="Times New Roman" w:hAnsi="Times New Roman" w:cs="Times New Roman"/>
          <w:b/>
          <w:color w:val="000000"/>
          <w:sz w:val="20"/>
          <w:szCs w:val="20"/>
          <w:lang w:eastAsia="pl-PL"/>
        </w:rPr>
      </w:pPr>
      <w:r w:rsidRPr="006D565A">
        <w:rPr>
          <w:rFonts w:ascii="Times New Roman" w:eastAsia="Times New Roman" w:hAnsi="Times New Roman" w:cs="Times New Roman"/>
          <w:b/>
          <w:color w:val="000000"/>
          <w:sz w:val="20"/>
          <w:szCs w:val="20"/>
          <w:lang w:eastAsia="pl-PL"/>
        </w:rPr>
        <w:t xml:space="preserve">Cena oferty (wszystkich pozycji określonych w załączniku nr 4) </w:t>
      </w:r>
    </w:p>
    <w:p w:rsidR="00EE5378" w:rsidRPr="006D565A" w:rsidRDefault="00EE5378" w:rsidP="00EE5378">
      <w:pPr>
        <w:spacing w:after="0" w:line="240" w:lineRule="auto"/>
        <w:ind w:left="360"/>
        <w:rPr>
          <w:rFonts w:ascii="Times New Roman" w:eastAsia="Times New Roman" w:hAnsi="Times New Roman" w:cs="Times New Roman"/>
          <w:b/>
          <w:color w:val="000000"/>
          <w:sz w:val="20"/>
          <w:szCs w:val="20"/>
          <w:lang w:eastAsia="pl-PL"/>
        </w:rPr>
      </w:pPr>
    </w:p>
    <w:p w:rsidR="00EE5378" w:rsidRPr="006D565A" w:rsidRDefault="00EE5378" w:rsidP="00EE5378">
      <w:pPr>
        <w:numPr>
          <w:ilvl w:val="0"/>
          <w:numId w:val="17"/>
        </w:numPr>
        <w:spacing w:after="0" w:line="240" w:lineRule="auto"/>
        <w:contextualSpacing/>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cena (nie zawiera podatku VAT):....................................... PL</w:t>
      </w:r>
    </w:p>
    <w:p w:rsidR="00EE5378" w:rsidRPr="006D565A" w:rsidRDefault="00EE5378" w:rsidP="00EE5378">
      <w:pPr>
        <w:spacing w:after="0" w:line="240" w:lineRule="auto"/>
        <w:ind w:left="720"/>
        <w:contextualSpacing/>
        <w:rPr>
          <w:rFonts w:ascii="Times New Roman" w:eastAsia="Times New Roman" w:hAnsi="Times New Roman" w:cs="Times New Roman"/>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(słownie: ...................................................................................................................)</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Podatek VAT : ............................................. PLN</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(słownie: ..................................................................................................................)</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p>
    <w:p w:rsidR="00EE5378" w:rsidRPr="006D565A" w:rsidRDefault="00EE5378" w:rsidP="00EE5378">
      <w:pPr>
        <w:numPr>
          <w:ilvl w:val="0"/>
          <w:numId w:val="17"/>
        </w:numPr>
        <w:spacing w:after="0" w:line="240" w:lineRule="auto"/>
        <w:contextualSpacing/>
        <w:rPr>
          <w:rFonts w:ascii="Times New Roman" w:eastAsia="Times New Roman" w:hAnsi="Times New Roman" w:cs="Times New Roman"/>
          <w:b/>
          <w:color w:val="000000"/>
          <w:sz w:val="20"/>
          <w:szCs w:val="20"/>
          <w:lang w:eastAsia="pl-PL"/>
        </w:rPr>
      </w:pPr>
      <w:r w:rsidRPr="006D565A">
        <w:rPr>
          <w:rFonts w:ascii="Times New Roman" w:eastAsia="Times New Roman" w:hAnsi="Times New Roman" w:cs="Times New Roman"/>
          <w:b/>
          <w:color w:val="000000"/>
          <w:sz w:val="20"/>
          <w:szCs w:val="20"/>
          <w:lang w:eastAsia="pl-PL"/>
        </w:rPr>
        <w:t>wartość brutto (zawiera podatek VAT) : ................................... PLN</w:t>
      </w:r>
    </w:p>
    <w:p w:rsidR="00EE5378" w:rsidRPr="006D565A" w:rsidRDefault="00EE5378" w:rsidP="00EE5378">
      <w:pPr>
        <w:spacing w:after="0" w:line="240" w:lineRule="auto"/>
        <w:ind w:left="720"/>
        <w:contextualSpacing/>
        <w:rPr>
          <w:rFonts w:ascii="Times New Roman" w:eastAsia="Times New Roman" w:hAnsi="Times New Roman" w:cs="Times New Roman"/>
          <w:b/>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(słownie: ...................................................................................................................)</w:t>
      </w: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p>
    <w:p w:rsidR="00EE5378" w:rsidRPr="006D565A" w:rsidRDefault="00EE5378" w:rsidP="00EE5378">
      <w:pPr>
        <w:spacing w:after="0" w:line="240" w:lineRule="auto"/>
        <w:rPr>
          <w:rFonts w:ascii="Times New Roman" w:eastAsia="Times New Roman" w:hAnsi="Times New Roman" w:cs="Times New Roman"/>
          <w:color w:val="000000"/>
          <w:sz w:val="20"/>
          <w:szCs w:val="20"/>
          <w:lang w:eastAsia="pl-PL"/>
        </w:rPr>
      </w:pPr>
      <w:r w:rsidRPr="006D565A">
        <w:rPr>
          <w:rFonts w:ascii="Times New Roman" w:eastAsia="Times New Roman" w:hAnsi="Times New Roman" w:cs="Times New Roman"/>
          <w:color w:val="000000"/>
          <w:sz w:val="20"/>
          <w:szCs w:val="20"/>
          <w:lang w:eastAsia="pl-PL"/>
        </w:rPr>
        <w:t xml:space="preserve">2. Wartość (bez podatku VAT) zawiera: koszty transportu, koszty ubezpieczenia, koszty opakowania oraz wszelkie inne składowe za wyjątkiem </w:t>
      </w:r>
      <w:r w:rsidRPr="006D565A">
        <w:rPr>
          <w:rFonts w:ascii="Times New Roman" w:eastAsia="Times New Roman" w:hAnsi="Times New Roman" w:cs="Times New Roman"/>
          <w:b/>
          <w:color w:val="000000"/>
          <w:sz w:val="20"/>
          <w:szCs w:val="20"/>
          <w:lang w:eastAsia="pl-PL"/>
        </w:rPr>
        <w:t>podatku VAT</w:t>
      </w:r>
      <w:r w:rsidRPr="006D565A">
        <w:rPr>
          <w:rFonts w:ascii="Times New Roman" w:eastAsia="Times New Roman" w:hAnsi="Times New Roman" w:cs="Times New Roman"/>
          <w:color w:val="000000"/>
          <w:sz w:val="20"/>
          <w:szCs w:val="20"/>
          <w:lang w:eastAsia="pl-PL"/>
        </w:rPr>
        <w:t>.</w:t>
      </w:r>
    </w:p>
    <w:tbl>
      <w:tblPr>
        <w:tblW w:w="18603" w:type="dxa"/>
        <w:tblLayout w:type="fixed"/>
        <w:tblCellMar>
          <w:left w:w="70" w:type="dxa"/>
          <w:right w:w="70" w:type="dxa"/>
        </w:tblCellMar>
        <w:tblLook w:val="04A0" w:firstRow="1" w:lastRow="0" w:firstColumn="1" w:lastColumn="0" w:noHBand="0" w:noVBand="1"/>
      </w:tblPr>
      <w:tblGrid>
        <w:gridCol w:w="640"/>
        <w:gridCol w:w="3046"/>
        <w:gridCol w:w="1417"/>
        <w:gridCol w:w="1560"/>
        <w:gridCol w:w="1220"/>
        <w:gridCol w:w="160"/>
        <w:gridCol w:w="380"/>
        <w:gridCol w:w="1280"/>
        <w:gridCol w:w="980"/>
        <w:gridCol w:w="900"/>
        <w:gridCol w:w="1000"/>
        <w:gridCol w:w="1480"/>
        <w:gridCol w:w="1660"/>
        <w:gridCol w:w="960"/>
        <w:gridCol w:w="960"/>
        <w:gridCol w:w="960"/>
      </w:tblGrid>
      <w:tr w:rsidR="00EE5378" w:rsidRPr="006D565A" w:rsidTr="00EE5378">
        <w:trPr>
          <w:trHeight w:val="315"/>
        </w:trPr>
        <w:tc>
          <w:tcPr>
            <w:tcW w:w="640" w:type="dxa"/>
            <w:noWrap/>
            <w:vAlign w:val="center"/>
            <w:hideMark/>
          </w:tcPr>
          <w:p w:rsidR="00EE5378" w:rsidRPr="006D565A" w:rsidRDefault="00EE5378" w:rsidP="00EE5378">
            <w:pPr>
              <w:spacing w:line="252" w:lineRule="auto"/>
              <w:rPr>
                <w:rFonts w:ascii="Times New Roman" w:eastAsia="Times New Roman" w:hAnsi="Times New Roman" w:cs="Times New Roman"/>
                <w:color w:val="000000"/>
                <w:sz w:val="20"/>
                <w:szCs w:val="20"/>
                <w:lang w:eastAsia="pl-PL"/>
              </w:rPr>
            </w:pPr>
          </w:p>
        </w:tc>
        <w:tc>
          <w:tcPr>
            <w:tcW w:w="3046"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417"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56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22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6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38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28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98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90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00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48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1660" w:type="dxa"/>
            <w:noWrap/>
            <w:vAlign w:val="center"/>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960" w:type="dxa"/>
            <w:noWrap/>
            <w:vAlign w:val="bottom"/>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960" w:type="dxa"/>
            <w:noWrap/>
            <w:vAlign w:val="bottom"/>
            <w:hideMark/>
          </w:tcPr>
          <w:p w:rsidR="00EE5378" w:rsidRPr="006D565A" w:rsidRDefault="00EE5378" w:rsidP="00EE5378">
            <w:pPr>
              <w:spacing w:line="256" w:lineRule="auto"/>
              <w:rPr>
                <w:rFonts w:ascii="Times New Roman" w:hAnsi="Times New Roman" w:cs="Times New Roman"/>
                <w:sz w:val="20"/>
                <w:szCs w:val="20"/>
                <w:lang w:eastAsia="pl-PL"/>
              </w:rPr>
            </w:pPr>
          </w:p>
        </w:tc>
        <w:tc>
          <w:tcPr>
            <w:tcW w:w="960" w:type="dxa"/>
            <w:noWrap/>
            <w:vAlign w:val="bottom"/>
            <w:hideMark/>
          </w:tcPr>
          <w:p w:rsidR="00EE5378" w:rsidRPr="006D565A" w:rsidRDefault="00EE5378" w:rsidP="00EE5378">
            <w:pPr>
              <w:spacing w:line="256" w:lineRule="auto"/>
              <w:rPr>
                <w:rFonts w:ascii="Times New Roman" w:hAnsi="Times New Roman" w:cs="Times New Roman"/>
                <w:sz w:val="20"/>
                <w:szCs w:val="20"/>
                <w:lang w:eastAsia="pl-PL"/>
              </w:rPr>
            </w:pPr>
          </w:p>
        </w:tc>
      </w:tr>
    </w:tbl>
    <w:p w:rsidR="00EE5378" w:rsidRPr="006D565A" w:rsidRDefault="00EE5378" w:rsidP="00EE5378">
      <w:pPr>
        <w:tabs>
          <w:tab w:val="left" w:pos="9071"/>
        </w:tabs>
        <w:spacing w:after="0" w:line="360" w:lineRule="auto"/>
        <w:rPr>
          <w:rFonts w:ascii="Times New Roman" w:eastAsia="Times New Roman" w:hAnsi="Times New Roman" w:cs="Times New Roman"/>
          <w:b/>
          <w:sz w:val="20"/>
          <w:szCs w:val="20"/>
          <w:lang w:eastAsia="pl-PL"/>
        </w:rPr>
      </w:pPr>
    </w:p>
    <w:p w:rsidR="00EE5378" w:rsidRPr="006D565A" w:rsidRDefault="00EE5378" w:rsidP="00EE5378">
      <w:pPr>
        <w:numPr>
          <w:ilvl w:val="0"/>
          <w:numId w:val="8"/>
        </w:numPr>
        <w:suppressAutoHyphens/>
        <w:spacing w:after="12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Oświadczamy, że akceptujemy treść Umowy, w tym wskazane w niej warunki płatności,  zawarte we wzorze Umowy stanowiącym Załącznik nr 3 do SIWZ.</w:t>
      </w:r>
    </w:p>
    <w:p w:rsidR="00EE5378" w:rsidRPr="006D565A" w:rsidRDefault="00EE5378" w:rsidP="00EE5378">
      <w:pPr>
        <w:numPr>
          <w:ilvl w:val="0"/>
          <w:numId w:val="8"/>
        </w:numPr>
        <w:suppressAutoHyphens/>
        <w:spacing w:after="12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Deklarujemy termin dostawy od daty zamówienia w terminie ………. dni roboczych.</w:t>
      </w:r>
    </w:p>
    <w:p w:rsidR="00EE5378" w:rsidRPr="006D565A" w:rsidRDefault="00EE5378" w:rsidP="00EE5378">
      <w:pPr>
        <w:numPr>
          <w:ilvl w:val="0"/>
          <w:numId w:val="8"/>
        </w:numPr>
        <w:suppressAutoHyphens/>
        <w:spacing w:after="12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Oświadczamy, że zapoznaliśmy się z treścią SIWZ oraz wyjaśnieniami i zmianami SIWZ i akceptujemy ją bez zastrzeżeń, w przypadku uznania naszej oferty za najkorzystniejszą zobowiązujemy się do wykonania przedmiotu zamówienia na warunkach przedstawionych w złożonej ofercie i określonych w SIWZ.</w:t>
      </w:r>
    </w:p>
    <w:p w:rsidR="00EE5378" w:rsidRPr="006D565A" w:rsidRDefault="00EE5378" w:rsidP="00EE5378">
      <w:pPr>
        <w:numPr>
          <w:ilvl w:val="0"/>
          <w:numId w:val="8"/>
        </w:numPr>
        <w:suppressAutoHyphens/>
        <w:spacing w:after="12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Oświadczamy, że jesteśmy związani niniejszą ofertą przez okres 30 dni od upływu terminu składania ofert.</w:t>
      </w:r>
    </w:p>
    <w:p w:rsidR="00EE5378" w:rsidRPr="006D565A" w:rsidRDefault="00EE5378" w:rsidP="00EE5378">
      <w:pPr>
        <w:numPr>
          <w:ilvl w:val="0"/>
          <w:numId w:val="8"/>
        </w:numPr>
        <w:suppressAutoHyphens/>
        <w:spacing w:after="12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Oświadczamy, że wycena przedmiotu zamówienia uwzględnia wszystkie uwarunkowania oraz czynniki związane z realizacją zamówienia i obejmuje cały zakres rzeczowy zamówienia - jest kompletna.</w:t>
      </w:r>
    </w:p>
    <w:p w:rsidR="00EE5378" w:rsidRPr="006D565A" w:rsidRDefault="00EE5378" w:rsidP="00EE5378">
      <w:pPr>
        <w:numPr>
          <w:ilvl w:val="0"/>
          <w:numId w:val="8"/>
        </w:numPr>
        <w:suppressAutoHyphens/>
        <w:spacing w:after="0" w:line="240" w:lineRule="auto"/>
        <w:ind w:left="426" w:hanging="426"/>
        <w:jc w:val="both"/>
        <w:rPr>
          <w:rFonts w:ascii="Times New Roman" w:eastAsia="Calibri" w:hAnsi="Times New Roman" w:cs="Times New Roman"/>
          <w:sz w:val="24"/>
          <w:szCs w:val="24"/>
          <w:lang w:eastAsia="zh-CN"/>
        </w:rPr>
      </w:pPr>
      <w:r w:rsidRPr="006D565A">
        <w:rPr>
          <w:rFonts w:ascii="Times New Roman" w:eastAsia="Calibri" w:hAnsi="Times New Roman" w:cs="Times New Roman"/>
          <w:sz w:val="24"/>
          <w:szCs w:val="24"/>
          <w:lang w:eastAsia="zh-CN"/>
        </w:rPr>
        <w:t xml:space="preserve">Oświadczamy, że niniejsze zamówienie zamierzamy wykonać bez udziału Podwykonawców * / z udziałem Podwykonawców .................................................................* </w:t>
      </w:r>
    </w:p>
    <w:p w:rsidR="00EE5378" w:rsidRPr="006D565A" w:rsidRDefault="00EE5378" w:rsidP="00EE5378">
      <w:pPr>
        <w:spacing w:after="120" w:line="240" w:lineRule="auto"/>
        <w:ind w:left="426" w:hanging="426"/>
        <w:jc w:val="both"/>
        <w:rPr>
          <w:rFonts w:ascii="Times New Roman" w:eastAsia="Times New Roman" w:hAnsi="Times New Roman" w:cs="Times New Roman"/>
          <w:sz w:val="20"/>
          <w:szCs w:val="20"/>
          <w:lang w:eastAsia="pl-PL"/>
        </w:rPr>
      </w:pPr>
      <w:r w:rsidRPr="006D565A">
        <w:rPr>
          <w:rFonts w:ascii="Times New Roman" w:eastAsia="Times New Roman" w:hAnsi="Times New Roman" w:cs="Times New Roman"/>
          <w:sz w:val="20"/>
          <w:szCs w:val="20"/>
          <w:lang w:eastAsia="pl-PL"/>
        </w:rPr>
        <w:t>(zakres prac powierzony Podwykonawcom i nazwa firmy o ile jest znana)</w:t>
      </w:r>
    </w:p>
    <w:p w:rsidR="00EE5378" w:rsidRPr="006D565A" w:rsidRDefault="00EE5378" w:rsidP="00EE5378">
      <w:pPr>
        <w:spacing w:after="0" w:line="240" w:lineRule="auto"/>
        <w:jc w:val="both"/>
        <w:rPr>
          <w:rFonts w:ascii="Times New Roman" w:eastAsia="Times New Roman" w:hAnsi="Times New Roman" w:cs="Times New Roman"/>
          <w:sz w:val="24"/>
          <w:szCs w:val="24"/>
          <w:lang w:eastAsia="pl-PL"/>
        </w:rPr>
      </w:pPr>
      <w:r w:rsidRPr="006D565A">
        <w:rPr>
          <w:rFonts w:ascii="Times New Roman" w:eastAsia="Times New Roman" w:hAnsi="Times New Roman" w:cs="Times New Roman"/>
          <w:sz w:val="24"/>
          <w:szCs w:val="24"/>
          <w:lang w:eastAsia="pl-PL"/>
        </w:rPr>
        <w:tab/>
        <w:t xml:space="preserve">............................................... </w:t>
      </w:r>
    </w:p>
    <w:p w:rsidR="00EE5378" w:rsidRPr="006D565A" w:rsidRDefault="00EE5378" w:rsidP="00651D1B">
      <w:pPr>
        <w:spacing w:after="0" w:line="240" w:lineRule="auto"/>
        <w:ind w:left="708" w:firstLine="708"/>
        <w:jc w:val="both"/>
        <w:rPr>
          <w:rFonts w:ascii="Times New Roman" w:eastAsia="Times New Roman" w:hAnsi="Times New Roman" w:cs="Times New Roman"/>
          <w:sz w:val="16"/>
          <w:szCs w:val="16"/>
          <w:lang w:eastAsia="pl-PL"/>
        </w:rPr>
      </w:pPr>
      <w:r w:rsidRPr="006D565A">
        <w:rPr>
          <w:rFonts w:ascii="Times New Roman" w:eastAsia="Times New Roman" w:hAnsi="Times New Roman" w:cs="Times New Roman"/>
          <w:sz w:val="16"/>
          <w:szCs w:val="16"/>
          <w:lang w:eastAsia="pl-PL"/>
        </w:rPr>
        <w:t>(miejscowość, data)</w:t>
      </w:r>
    </w:p>
    <w:p w:rsidR="00651D1B" w:rsidRPr="006D565A" w:rsidRDefault="00651D1B" w:rsidP="00651D1B">
      <w:pPr>
        <w:spacing w:after="0" w:line="240" w:lineRule="auto"/>
        <w:ind w:left="708" w:firstLine="708"/>
        <w:jc w:val="both"/>
        <w:rPr>
          <w:rFonts w:ascii="Times New Roman" w:eastAsia="Times New Roman" w:hAnsi="Times New Roman" w:cs="Times New Roman"/>
          <w:sz w:val="16"/>
          <w:szCs w:val="16"/>
          <w:lang w:eastAsia="pl-PL"/>
        </w:rPr>
      </w:pPr>
    </w:p>
    <w:p w:rsidR="00EE5378" w:rsidRPr="006D565A" w:rsidRDefault="00EE5378" w:rsidP="00EE5378">
      <w:pPr>
        <w:spacing w:after="0" w:line="240" w:lineRule="auto"/>
        <w:jc w:val="right"/>
        <w:rPr>
          <w:rFonts w:ascii="Times New Roman" w:eastAsia="Times New Roman" w:hAnsi="Times New Roman" w:cs="Times New Roman"/>
          <w:sz w:val="20"/>
          <w:szCs w:val="20"/>
          <w:lang w:eastAsia="pl-PL"/>
        </w:rPr>
      </w:pPr>
      <w:r w:rsidRPr="006D565A">
        <w:rPr>
          <w:rFonts w:ascii="Times New Roman" w:eastAsia="Times New Roman" w:hAnsi="Times New Roman" w:cs="Times New Roman"/>
          <w:sz w:val="20"/>
          <w:szCs w:val="20"/>
          <w:lang w:eastAsia="pl-PL"/>
        </w:rPr>
        <w:t>..................................................................................................</w:t>
      </w:r>
    </w:p>
    <w:p w:rsidR="00EE5378" w:rsidRPr="006D565A" w:rsidRDefault="00EE5378" w:rsidP="00EE5378">
      <w:pPr>
        <w:spacing w:after="0" w:line="240" w:lineRule="auto"/>
        <w:ind w:left="708" w:firstLine="708"/>
        <w:jc w:val="both"/>
        <w:rPr>
          <w:rFonts w:ascii="Times New Roman" w:eastAsia="Times New Roman" w:hAnsi="Times New Roman" w:cs="Times New Roman"/>
          <w:sz w:val="16"/>
          <w:szCs w:val="16"/>
          <w:lang w:eastAsia="pl-PL"/>
        </w:rPr>
      </w:pPr>
      <w:r w:rsidRPr="006D565A">
        <w:rPr>
          <w:rFonts w:ascii="Times New Roman" w:eastAsia="Times New Roman" w:hAnsi="Times New Roman" w:cs="Times New Roman"/>
          <w:sz w:val="16"/>
          <w:szCs w:val="16"/>
          <w:lang w:eastAsia="pl-PL"/>
        </w:rPr>
        <w:t>podpis/podpisy osoby/osób uprawnionych/upoważnionych do reprezentowania Wykonawcy)</w:t>
      </w:r>
    </w:p>
    <w:p w:rsidR="00F11C42" w:rsidRPr="006D565A" w:rsidRDefault="00F11C42">
      <w:pPr>
        <w:rPr>
          <w:rFonts w:ascii="Times New Roman" w:hAnsi="Times New Roman" w:cs="Times New Roman"/>
        </w:rPr>
      </w:pPr>
    </w:p>
    <w:sectPr w:rsidR="00F11C42" w:rsidRPr="006D565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230" w:rsidRDefault="00693230" w:rsidP="00651D1B">
      <w:pPr>
        <w:spacing w:after="0" w:line="240" w:lineRule="auto"/>
      </w:pPr>
      <w:r>
        <w:separator/>
      </w:r>
    </w:p>
  </w:endnote>
  <w:endnote w:type="continuationSeparator" w:id="0">
    <w:p w:rsidR="00693230" w:rsidRDefault="00693230" w:rsidP="006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EE"/>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230" w:rsidRDefault="00693230" w:rsidP="00651D1B">
      <w:pPr>
        <w:spacing w:after="0" w:line="240" w:lineRule="auto"/>
      </w:pPr>
      <w:r>
        <w:separator/>
      </w:r>
    </w:p>
  </w:footnote>
  <w:footnote w:type="continuationSeparator" w:id="0">
    <w:p w:rsidR="00693230" w:rsidRDefault="00693230" w:rsidP="00651D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D1B" w:rsidRPr="00635E1A" w:rsidRDefault="00651D1B">
    <w:pPr>
      <w:pStyle w:val="Nagwek"/>
      <w:rPr>
        <w:rFonts w:ascii="Times New Roman" w:hAnsi="Times New Roman" w:cs="Times New Roman"/>
        <w:sz w:val="20"/>
        <w:szCs w:val="20"/>
      </w:rPr>
    </w:pPr>
    <w:r w:rsidRPr="00635E1A">
      <w:rPr>
        <w:rFonts w:ascii="Times New Roman" w:hAnsi="Times New Roman" w:cs="Times New Roman"/>
        <w:sz w:val="20"/>
        <w:szCs w:val="20"/>
      </w:rPr>
      <w:t>Uniwersytecki Szpital Ortopedyczno – Rehabilitacyjny w Zakopanem: Postepowanie Nr STG-271-</w:t>
    </w:r>
    <w:r>
      <w:rPr>
        <w:rFonts w:ascii="Times New Roman" w:hAnsi="Times New Roman" w:cs="Times New Roman"/>
        <w:sz w:val="20"/>
        <w:szCs w:val="20"/>
      </w:rPr>
      <w:t>27/20</w:t>
    </w:r>
    <w:r w:rsidRPr="00635E1A">
      <w:rPr>
        <w:rFonts w:ascii="Times New Roman" w:hAnsi="Times New Roman" w:cs="Times New Roman"/>
        <w:sz w:val="20"/>
        <w:szCs w:val="20"/>
      </w:rPr>
      <w:t xml:space="preserve"> – dostawa żywności (pieczywo, nabiał, mięso i wędliny, drób, art. spożywcze, mrożonki i owoce).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D94666E"/>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B9B1795"/>
    <w:multiLevelType w:val="hybridMultilevel"/>
    <w:tmpl w:val="B538C3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FAD2F18"/>
    <w:multiLevelType w:val="hybridMultilevel"/>
    <w:tmpl w:val="CE3A0ACC"/>
    <w:lvl w:ilvl="0" w:tplc="0BC0479A">
      <w:start w:val="1"/>
      <w:numFmt w:val="bullet"/>
      <w:lvlText w:val=""/>
      <w:lvlJc w:val="left"/>
      <w:pPr>
        <w:ind w:left="720" w:hanging="360"/>
      </w:pPr>
      <w:rPr>
        <w:rFonts w:ascii="Wingdings" w:hAnsi="Wingdings" w:hint="default"/>
        <w:b/>
        <w:color w:val="808080"/>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0E21CA3"/>
    <w:multiLevelType w:val="hybridMultilevel"/>
    <w:tmpl w:val="03E6CCB8"/>
    <w:lvl w:ilvl="0" w:tplc="9746D8F0">
      <w:start w:val="2"/>
      <w:numFmt w:val="bullet"/>
      <w:lvlText w:val=""/>
      <w:lvlJc w:val="left"/>
      <w:pPr>
        <w:ind w:left="720" w:hanging="360"/>
      </w:pPr>
      <w:rPr>
        <w:rFonts w:ascii="Symbol" w:eastAsiaTheme="minorHAnsi" w:hAnsi="Symbol" w:cs="Tahoma"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2AD437E"/>
    <w:multiLevelType w:val="multilevel"/>
    <w:tmpl w:val="04BE5D7C"/>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49450E98"/>
    <w:multiLevelType w:val="hybridMultilevel"/>
    <w:tmpl w:val="330A8A3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BD456B2"/>
    <w:multiLevelType w:val="hybridMultilevel"/>
    <w:tmpl w:val="5F98D81E"/>
    <w:lvl w:ilvl="0" w:tplc="FFFFFFFF">
      <w:start w:val="1"/>
      <w:numFmt w:val="decimal"/>
      <w:lvlText w:val="%1."/>
      <w:lvlJc w:val="left"/>
      <w:pPr>
        <w:tabs>
          <w:tab w:val="num" w:pos="720"/>
        </w:tabs>
        <w:ind w:left="720" w:hanging="360"/>
      </w:pPr>
      <w:rPr>
        <w:rFonts w:hint="default"/>
      </w:rPr>
    </w:lvl>
    <w:lvl w:ilvl="1" w:tplc="FFFFFFFF">
      <w:start w:val="1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43788"/>
    <w:multiLevelType w:val="hybridMultilevel"/>
    <w:tmpl w:val="748A47E6"/>
    <w:lvl w:ilvl="0" w:tplc="0E06623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167AFF"/>
    <w:multiLevelType w:val="hybridMultilevel"/>
    <w:tmpl w:val="C1DCCA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7853560"/>
    <w:multiLevelType w:val="hybridMultilevel"/>
    <w:tmpl w:val="05108E3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2B0B8A"/>
    <w:multiLevelType w:val="hybridMultilevel"/>
    <w:tmpl w:val="0F38593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7BC916DB"/>
    <w:multiLevelType w:val="hybridMultilevel"/>
    <w:tmpl w:val="9926EB22"/>
    <w:lvl w:ilvl="0" w:tplc="1C9E4C6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6"/>
  </w:num>
  <w:num w:numId="2">
    <w:abstractNumId w:val="10"/>
  </w:num>
  <w:num w:numId="3">
    <w:abstractNumId w:val="8"/>
  </w:num>
  <w:num w:numId="4">
    <w:abstractNumId w:val="11"/>
  </w:num>
  <w:num w:numId="5">
    <w:abstractNumId w:val="15"/>
  </w:num>
  <w:num w:numId="6">
    <w:abstractNumId w:val="4"/>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78"/>
    <w:rsid w:val="001250AD"/>
    <w:rsid w:val="003F4A6D"/>
    <w:rsid w:val="00651D1B"/>
    <w:rsid w:val="00693230"/>
    <w:rsid w:val="006D565A"/>
    <w:rsid w:val="00EE5378"/>
    <w:rsid w:val="00F11C42"/>
    <w:rsid w:val="00FB5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F10D9F-6B1F-4ECF-9AF4-E29A9B78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53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rsid w:val="00EE5378"/>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EE5378"/>
  </w:style>
  <w:style w:type="paragraph" w:customStyle="1" w:styleId="Default">
    <w:name w:val="Default"/>
    <w:rsid w:val="00EE537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Stopka">
    <w:name w:val="footer"/>
    <w:basedOn w:val="Normalny"/>
    <w:link w:val="StopkaZnak"/>
    <w:uiPriority w:val="99"/>
    <w:unhideWhenUsed/>
    <w:rsid w:val="00651D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klinika.net.pl" TargetMode="External"/><Relationship Id="rId3" Type="http://schemas.openxmlformats.org/officeDocument/2006/relationships/settings" Target="settings.xml"/><Relationship Id="rId7" Type="http://schemas.openxmlformats.org/officeDocument/2006/relationships/hyperlink" Target="mailto:przetargi@klinika.net.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zetargi@klinik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6196</Words>
  <Characters>37176</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Kaska</dc:creator>
  <cp:keywords/>
  <dc:description/>
  <cp:lastModifiedBy>Kaska</cp:lastModifiedBy>
  <cp:revision>3</cp:revision>
  <cp:lastPrinted>2020-12-03T09:29:00Z</cp:lastPrinted>
  <dcterms:created xsi:type="dcterms:W3CDTF">2020-11-30T11:05:00Z</dcterms:created>
  <dcterms:modified xsi:type="dcterms:W3CDTF">2020-12-03T09:29:00Z</dcterms:modified>
</cp:coreProperties>
</file>